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7E" w:rsidRPr="00242E7E" w:rsidRDefault="00DD6057" w:rsidP="00DD6057">
      <w:pPr>
        <w:spacing w:after="0" w:line="240" w:lineRule="auto"/>
        <w:rPr>
          <w:rFonts w:ascii="Times New Roman" w:hAnsi="Times New Roman" w:cs="Times New Roman"/>
          <w:sz w:val="24"/>
          <w:szCs w:val="24"/>
        </w:rPr>
      </w:pPr>
      <w:r w:rsidRPr="00242E7E">
        <w:rPr>
          <w:rFonts w:ascii="Times New Roman" w:hAnsi="Times New Roman" w:cs="Times New Roman"/>
          <w:sz w:val="24"/>
          <w:szCs w:val="24"/>
        </w:rPr>
        <w:t xml:space="preserve">  </w:t>
      </w:r>
      <w:r w:rsidR="00242E7E" w:rsidRPr="00242E7E">
        <w:rPr>
          <w:rFonts w:ascii="Times New Roman" w:hAnsi="Times New Roman" w:cs="Times New Roman"/>
          <w:sz w:val="24"/>
          <w:szCs w:val="24"/>
        </w:rPr>
        <w:t xml:space="preserve">                 Государственное казённое учреждение Тверской области </w:t>
      </w:r>
    </w:p>
    <w:p w:rsidR="00242E7E" w:rsidRPr="00242E7E" w:rsidRDefault="00242E7E" w:rsidP="00DD6057">
      <w:pPr>
        <w:spacing w:after="0" w:line="240" w:lineRule="auto"/>
        <w:rPr>
          <w:rFonts w:ascii="Times New Roman" w:hAnsi="Times New Roman" w:cs="Times New Roman"/>
          <w:sz w:val="24"/>
          <w:szCs w:val="24"/>
        </w:rPr>
      </w:pPr>
      <w:r w:rsidRPr="00242E7E">
        <w:rPr>
          <w:rFonts w:ascii="Times New Roman" w:hAnsi="Times New Roman" w:cs="Times New Roman"/>
          <w:sz w:val="24"/>
          <w:szCs w:val="24"/>
        </w:rPr>
        <w:t>«Центр социальной поддержки населения» Калининского района Тверской области</w:t>
      </w:r>
      <w:r w:rsidR="00DD6057" w:rsidRPr="00242E7E">
        <w:rPr>
          <w:rFonts w:ascii="Times New Roman" w:hAnsi="Times New Roman" w:cs="Times New Roman"/>
          <w:sz w:val="24"/>
          <w:szCs w:val="24"/>
        </w:rPr>
        <w:t xml:space="preserve">       </w:t>
      </w:r>
    </w:p>
    <w:p w:rsidR="00D34841" w:rsidRPr="00242E7E" w:rsidRDefault="00D34841" w:rsidP="00DD6057">
      <w:pPr>
        <w:spacing w:after="0" w:line="240" w:lineRule="auto"/>
        <w:rPr>
          <w:rFonts w:ascii="Times New Roman" w:hAnsi="Times New Roman" w:cs="Times New Roman"/>
          <w:sz w:val="24"/>
          <w:szCs w:val="24"/>
        </w:rPr>
      </w:pPr>
      <w:r w:rsidRPr="00242E7E">
        <w:rPr>
          <w:rFonts w:ascii="Times New Roman" w:hAnsi="Times New Roman" w:cs="Times New Roman"/>
          <w:sz w:val="24"/>
          <w:szCs w:val="24"/>
          <w:vertAlign w:val="superscript"/>
        </w:rPr>
        <w:t>(</w:t>
      </w:r>
      <w:r w:rsidRPr="00242E7E">
        <w:rPr>
          <w:rFonts w:ascii="Times New Roman" w:eastAsia="Times New Roman" w:hAnsi="Times New Roman" w:cs="Times New Roman"/>
          <w:sz w:val="24"/>
          <w:szCs w:val="24"/>
          <w:vertAlign w:val="superscript"/>
          <w:lang w:eastAsia="ru-RU"/>
        </w:rPr>
        <w:t>наименование органа, уполномоченного на составление индивидуальной программы предоставления социальных услуг</w:t>
      </w:r>
      <w:r w:rsidRPr="00242E7E">
        <w:rPr>
          <w:rFonts w:ascii="Times New Roman" w:hAnsi="Times New Roman" w:cs="Times New Roman"/>
          <w:sz w:val="24"/>
          <w:szCs w:val="24"/>
          <w:vertAlign w:val="superscript"/>
        </w:rPr>
        <w:t>)</w:t>
      </w:r>
    </w:p>
    <w:p w:rsidR="00710ADE" w:rsidRPr="00242E7E" w:rsidRDefault="00DD6057" w:rsidP="00DD6057">
      <w:pPr>
        <w:spacing w:after="0" w:line="240" w:lineRule="auto"/>
        <w:rPr>
          <w:rFonts w:ascii="Times New Roman" w:hAnsi="Times New Roman" w:cs="Times New Roman"/>
          <w:sz w:val="24"/>
          <w:szCs w:val="24"/>
        </w:rPr>
      </w:pPr>
      <w:r w:rsidRPr="00242E7E">
        <w:rPr>
          <w:rFonts w:ascii="Times New Roman" w:hAnsi="Times New Roman" w:cs="Times New Roman"/>
          <w:sz w:val="24"/>
          <w:szCs w:val="24"/>
        </w:rPr>
        <w:t xml:space="preserve">          </w:t>
      </w:r>
    </w:p>
    <w:p w:rsidR="00710ADE" w:rsidRPr="00242E7E" w:rsidRDefault="00710ADE" w:rsidP="00DD6057">
      <w:pPr>
        <w:spacing w:after="0" w:line="240" w:lineRule="auto"/>
        <w:rPr>
          <w:rFonts w:ascii="Times New Roman" w:hAnsi="Times New Roman" w:cs="Times New Roman"/>
          <w:sz w:val="24"/>
          <w:szCs w:val="24"/>
        </w:rPr>
      </w:pPr>
    </w:p>
    <w:p w:rsidR="00D34841" w:rsidRPr="00242E7E" w:rsidRDefault="00710ADE" w:rsidP="00DD6057">
      <w:pPr>
        <w:spacing w:after="0" w:line="240" w:lineRule="auto"/>
        <w:rPr>
          <w:rFonts w:ascii="Times New Roman" w:hAnsi="Times New Roman" w:cs="Times New Roman"/>
          <w:sz w:val="32"/>
          <w:szCs w:val="32"/>
        </w:rPr>
      </w:pPr>
      <w:r w:rsidRPr="00242E7E">
        <w:rPr>
          <w:rFonts w:ascii="Times New Roman" w:hAnsi="Times New Roman" w:cs="Times New Roman"/>
          <w:sz w:val="32"/>
          <w:szCs w:val="32"/>
        </w:rPr>
        <w:t xml:space="preserve">        </w:t>
      </w:r>
      <w:r w:rsidR="00D34841" w:rsidRPr="00242E7E">
        <w:rPr>
          <w:rFonts w:ascii="Times New Roman" w:hAnsi="Times New Roman" w:cs="Times New Roman"/>
          <w:sz w:val="32"/>
          <w:szCs w:val="32"/>
        </w:rPr>
        <w:t>Индивидуальная программа предоставления социальных услуг</w:t>
      </w:r>
    </w:p>
    <w:p w:rsidR="00710ADE" w:rsidRPr="00242E7E" w:rsidRDefault="00D34841" w:rsidP="005A0D05">
      <w:pPr>
        <w:spacing w:after="0" w:line="240" w:lineRule="auto"/>
        <w:rPr>
          <w:rFonts w:ascii="Times New Roman" w:hAnsi="Times New Roman" w:cs="Times New Roman"/>
          <w:sz w:val="32"/>
          <w:szCs w:val="32"/>
        </w:rPr>
      </w:pPr>
      <w:r w:rsidRPr="00242E7E">
        <w:rPr>
          <w:rFonts w:ascii="Times New Roman" w:hAnsi="Times New Roman" w:cs="Times New Roman"/>
          <w:sz w:val="32"/>
          <w:szCs w:val="32"/>
        </w:rPr>
        <w:t xml:space="preserve">               </w:t>
      </w:r>
    </w:p>
    <w:p w:rsidR="00D34841" w:rsidRPr="00710ADE" w:rsidRDefault="0013220C" w:rsidP="005A0D05">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__________</w:t>
      </w:r>
      <w:r w:rsidR="00DD6057" w:rsidRPr="00710ADE">
        <w:rPr>
          <w:rFonts w:ascii="Times New Roman" w:hAnsi="Times New Roman" w:cs="Times New Roman"/>
          <w:sz w:val="28"/>
          <w:szCs w:val="28"/>
        </w:rPr>
        <w:t xml:space="preserve"> г.</w:t>
      </w:r>
      <w:r w:rsidR="00D34841" w:rsidRPr="00710ADE">
        <w:rPr>
          <w:rFonts w:ascii="Times New Roman" w:hAnsi="Times New Roman" w:cs="Times New Roman"/>
          <w:sz w:val="28"/>
          <w:szCs w:val="28"/>
        </w:rPr>
        <w:t xml:space="preserve">                                 </w:t>
      </w:r>
      <w:r w:rsidR="005A0D05" w:rsidRPr="00710ADE">
        <w:rPr>
          <w:rFonts w:ascii="Times New Roman" w:hAnsi="Times New Roman" w:cs="Times New Roman"/>
          <w:sz w:val="28"/>
          <w:szCs w:val="28"/>
        </w:rPr>
        <w:t xml:space="preserve">                                   </w:t>
      </w:r>
      <w:r w:rsidR="00710ADE">
        <w:rPr>
          <w:rFonts w:ascii="Times New Roman" w:hAnsi="Times New Roman" w:cs="Times New Roman"/>
          <w:sz w:val="28"/>
          <w:szCs w:val="28"/>
        </w:rPr>
        <w:t xml:space="preserve">        </w:t>
      </w:r>
      <w:r>
        <w:rPr>
          <w:rFonts w:ascii="Times New Roman" w:hAnsi="Times New Roman" w:cs="Times New Roman"/>
          <w:sz w:val="28"/>
          <w:szCs w:val="28"/>
        </w:rPr>
        <w:t xml:space="preserve"> №   ________</w:t>
      </w:r>
    </w:p>
    <w:p w:rsidR="00D34841" w:rsidRPr="00EC4C3A" w:rsidRDefault="00D34841" w:rsidP="00D34841">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5A0D0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EC4C3A">
        <w:rPr>
          <w:rFonts w:ascii="Times New Roman" w:hAnsi="Times New Roman" w:cs="Times New Roman"/>
          <w:sz w:val="24"/>
          <w:szCs w:val="24"/>
          <w:vertAlign w:val="superscript"/>
        </w:rPr>
        <w:t>(</w:t>
      </w:r>
      <w:r>
        <w:rPr>
          <w:rFonts w:ascii="Times New Roman" w:hAnsi="Times New Roman" w:cs="Times New Roman"/>
          <w:sz w:val="24"/>
          <w:szCs w:val="24"/>
          <w:vertAlign w:val="superscript"/>
        </w:rPr>
        <w:t>дата составления</w:t>
      </w:r>
      <w:r w:rsidRPr="00EC4C3A">
        <w:rPr>
          <w:rFonts w:ascii="Times New Roman" w:hAnsi="Times New Roman" w:cs="Times New Roman"/>
          <w:sz w:val="24"/>
          <w:szCs w:val="24"/>
          <w:vertAlign w:val="superscript"/>
        </w:rPr>
        <w:t>)</w:t>
      </w:r>
    </w:p>
    <w:p w:rsidR="00D34841" w:rsidRDefault="00D34841" w:rsidP="00D34841">
      <w:pPr>
        <w:spacing w:after="0" w:line="240" w:lineRule="auto"/>
        <w:jc w:val="both"/>
        <w:rPr>
          <w:rFonts w:ascii="Times New Roman" w:hAnsi="Times New Roman" w:cs="Times New Roman"/>
          <w:sz w:val="28"/>
          <w:szCs w:val="28"/>
        </w:rPr>
      </w:pPr>
    </w:p>
    <w:p w:rsidR="00D34841" w:rsidRPr="0013220C" w:rsidRDefault="005A0D05" w:rsidP="005A0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34841" w:rsidRPr="005A0D05">
        <w:rPr>
          <w:rFonts w:ascii="Times New Roman" w:hAnsi="Times New Roman" w:cs="Times New Roman"/>
          <w:sz w:val="24"/>
          <w:szCs w:val="24"/>
        </w:rPr>
        <w:t>Фамил</w:t>
      </w:r>
      <w:r w:rsidR="00DD6057">
        <w:rPr>
          <w:rFonts w:ascii="Times New Roman" w:hAnsi="Times New Roman" w:cs="Times New Roman"/>
          <w:sz w:val="24"/>
          <w:szCs w:val="24"/>
        </w:rPr>
        <w:t xml:space="preserve">ия, имя, отчество (при наличии)  </w:t>
      </w:r>
      <w:r w:rsidR="0013220C">
        <w:rPr>
          <w:rFonts w:ascii="Times New Roman" w:hAnsi="Times New Roman" w:cs="Times New Roman"/>
          <w:sz w:val="32"/>
          <w:szCs w:val="32"/>
        </w:rPr>
        <w:t>________________________________</w:t>
      </w:r>
    </w:p>
    <w:tbl>
      <w:tblPr>
        <w:tblW w:w="9715" w:type="dxa"/>
        <w:tblInd w:w="28" w:type="dxa"/>
        <w:tblLayout w:type="fixed"/>
        <w:tblCellMar>
          <w:left w:w="28" w:type="dxa"/>
          <w:right w:w="28" w:type="dxa"/>
        </w:tblCellMar>
        <w:tblLook w:val="0000"/>
      </w:tblPr>
      <w:tblGrid>
        <w:gridCol w:w="567"/>
        <w:gridCol w:w="142"/>
        <w:gridCol w:w="142"/>
        <w:gridCol w:w="1020"/>
        <w:gridCol w:w="256"/>
        <w:gridCol w:w="708"/>
        <w:gridCol w:w="313"/>
        <w:gridCol w:w="113"/>
        <w:gridCol w:w="283"/>
        <w:gridCol w:w="284"/>
        <w:gridCol w:w="170"/>
        <w:gridCol w:w="397"/>
        <w:gridCol w:w="76"/>
        <w:gridCol w:w="141"/>
        <w:gridCol w:w="567"/>
        <w:gridCol w:w="369"/>
        <w:gridCol w:w="57"/>
        <w:gridCol w:w="491"/>
        <w:gridCol w:w="1635"/>
        <w:gridCol w:w="850"/>
        <w:gridCol w:w="1134"/>
      </w:tblGrid>
      <w:tr w:rsidR="00DD6057" w:rsidRPr="009B251F" w:rsidTr="005B1F17">
        <w:trPr>
          <w:trHeight w:val="405"/>
        </w:trPr>
        <w:tc>
          <w:tcPr>
            <w:tcW w:w="851" w:type="dxa"/>
            <w:gridSpan w:val="3"/>
            <w:tcBorders>
              <w:top w:val="nil"/>
              <w:left w:val="nil"/>
              <w:bottom w:val="nil"/>
              <w:right w:val="nil"/>
            </w:tcBorders>
            <w:vAlign w:val="bottom"/>
          </w:tcPr>
          <w:p w:rsidR="00710ADE" w:rsidRDefault="00710ADE" w:rsidP="005B1F17">
            <w:pPr>
              <w:spacing w:after="0" w:line="240" w:lineRule="auto"/>
              <w:jc w:val="both"/>
              <w:rPr>
                <w:rFonts w:ascii="Times New Roman" w:hAnsi="Times New Roman" w:cs="Times New Roman"/>
                <w:sz w:val="24"/>
                <w:szCs w:val="24"/>
              </w:rPr>
            </w:pPr>
          </w:p>
          <w:p w:rsidR="00DD6057" w:rsidRPr="009B251F" w:rsidRDefault="00DD6057" w:rsidP="005B1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9B251F">
              <w:rPr>
                <w:rFonts w:ascii="Times New Roman" w:hAnsi="Times New Roman" w:cs="Times New Roman"/>
                <w:sz w:val="24"/>
                <w:szCs w:val="24"/>
              </w:rPr>
              <w:t>Пол</w:t>
            </w:r>
          </w:p>
        </w:tc>
        <w:tc>
          <w:tcPr>
            <w:tcW w:w="1984" w:type="dxa"/>
            <w:gridSpan w:val="3"/>
            <w:tcBorders>
              <w:top w:val="nil"/>
              <w:left w:val="nil"/>
              <w:bottom w:val="single" w:sz="4" w:space="0" w:color="auto"/>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p>
        </w:tc>
        <w:tc>
          <w:tcPr>
            <w:tcW w:w="2344" w:type="dxa"/>
            <w:gridSpan w:val="9"/>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3. Дата рождения</w:t>
            </w:r>
          </w:p>
        </w:tc>
        <w:tc>
          <w:tcPr>
            <w:tcW w:w="4536" w:type="dxa"/>
            <w:gridSpan w:val="6"/>
            <w:tcBorders>
              <w:top w:val="nil"/>
              <w:left w:val="nil"/>
              <w:bottom w:val="single" w:sz="4" w:space="0" w:color="auto"/>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p>
        </w:tc>
      </w:tr>
      <w:tr w:rsidR="00DD6057" w:rsidRPr="009B251F" w:rsidTr="005B1F17">
        <w:tc>
          <w:tcPr>
            <w:tcW w:w="9715" w:type="dxa"/>
            <w:gridSpan w:val="21"/>
            <w:tcBorders>
              <w:top w:val="nil"/>
              <w:left w:val="nil"/>
              <w:bottom w:val="nil"/>
              <w:right w:val="nil"/>
            </w:tcBorders>
            <w:vAlign w:val="bottom"/>
          </w:tcPr>
          <w:p w:rsidR="00710ADE" w:rsidRDefault="00710ADE" w:rsidP="005B1F17">
            <w:pPr>
              <w:rPr>
                <w:rFonts w:ascii="Times New Roman" w:hAnsi="Times New Roman" w:cs="Times New Roman"/>
                <w:sz w:val="24"/>
                <w:szCs w:val="24"/>
              </w:rPr>
            </w:pPr>
          </w:p>
          <w:p w:rsidR="00DD6057" w:rsidRPr="009B251F" w:rsidRDefault="00DD6057" w:rsidP="005B1F17">
            <w:pPr>
              <w:rPr>
                <w:rFonts w:ascii="Times New Roman" w:hAnsi="Times New Roman" w:cs="Times New Roman"/>
                <w:sz w:val="24"/>
                <w:szCs w:val="24"/>
              </w:rPr>
            </w:pPr>
            <w:r w:rsidRPr="009B251F">
              <w:rPr>
                <w:rFonts w:ascii="Times New Roman" w:hAnsi="Times New Roman" w:cs="Times New Roman"/>
                <w:sz w:val="24"/>
                <w:szCs w:val="24"/>
              </w:rPr>
              <w:t>4. Адрес места жительства:</w:t>
            </w:r>
          </w:p>
        </w:tc>
      </w:tr>
      <w:tr w:rsidR="00DD6057" w:rsidRPr="009B251F" w:rsidTr="005B1F17">
        <w:tc>
          <w:tcPr>
            <w:tcW w:w="1871" w:type="dxa"/>
            <w:gridSpan w:val="4"/>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почтовый индекс</w:t>
            </w:r>
          </w:p>
        </w:tc>
        <w:tc>
          <w:tcPr>
            <w:tcW w:w="1673" w:type="dxa"/>
            <w:gridSpan w:val="5"/>
            <w:tcBorders>
              <w:top w:val="nil"/>
              <w:left w:val="nil"/>
              <w:bottom w:val="single" w:sz="4" w:space="0" w:color="auto"/>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r w:rsidRPr="00710ADE">
              <w:rPr>
                <w:rFonts w:ascii="Times New Roman" w:hAnsi="Times New Roman" w:cs="Times New Roman"/>
                <w:sz w:val="32"/>
                <w:szCs w:val="32"/>
              </w:rPr>
              <w:t>170555</w:t>
            </w:r>
          </w:p>
        </w:tc>
        <w:tc>
          <w:tcPr>
            <w:tcW w:w="1635" w:type="dxa"/>
            <w:gridSpan w:val="6"/>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город (район)</w:t>
            </w:r>
          </w:p>
        </w:tc>
        <w:tc>
          <w:tcPr>
            <w:tcW w:w="4536" w:type="dxa"/>
            <w:gridSpan w:val="6"/>
            <w:tcBorders>
              <w:top w:val="nil"/>
              <w:left w:val="nil"/>
              <w:bottom w:val="single" w:sz="4" w:space="0" w:color="auto"/>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r w:rsidRPr="00710ADE">
              <w:rPr>
                <w:rFonts w:ascii="Times New Roman" w:hAnsi="Times New Roman" w:cs="Times New Roman"/>
                <w:sz w:val="32"/>
                <w:szCs w:val="32"/>
              </w:rPr>
              <w:t>Тверская обл., Калининский р</w:t>
            </w:r>
            <w:r w:rsidR="00710ADE">
              <w:rPr>
                <w:rFonts w:ascii="Times New Roman" w:hAnsi="Times New Roman" w:cs="Times New Roman"/>
                <w:sz w:val="32"/>
                <w:szCs w:val="32"/>
              </w:rPr>
              <w:t>-н,</w:t>
            </w:r>
          </w:p>
        </w:tc>
      </w:tr>
      <w:tr w:rsidR="00DD6057" w:rsidRPr="009B251F" w:rsidTr="005B1F17">
        <w:tc>
          <w:tcPr>
            <w:tcW w:w="567" w:type="dxa"/>
            <w:tcBorders>
              <w:top w:val="nil"/>
              <w:left w:val="nil"/>
              <w:bottom w:val="nil"/>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p>
          <w:p w:rsidR="00DD6057" w:rsidRPr="00710ADE" w:rsidRDefault="00DD6057" w:rsidP="005B1F17">
            <w:pPr>
              <w:spacing w:after="0" w:line="240" w:lineRule="auto"/>
              <w:jc w:val="both"/>
              <w:rPr>
                <w:rFonts w:ascii="Times New Roman" w:hAnsi="Times New Roman" w:cs="Times New Roman"/>
                <w:sz w:val="32"/>
                <w:szCs w:val="32"/>
              </w:rPr>
            </w:pPr>
            <w:r w:rsidRPr="00710ADE">
              <w:rPr>
                <w:rFonts w:ascii="Times New Roman" w:hAnsi="Times New Roman" w:cs="Times New Roman"/>
                <w:sz w:val="32"/>
                <w:szCs w:val="32"/>
              </w:rPr>
              <w:t xml:space="preserve">   д. </w:t>
            </w:r>
          </w:p>
        </w:tc>
        <w:tc>
          <w:tcPr>
            <w:tcW w:w="2977" w:type="dxa"/>
            <w:gridSpan w:val="8"/>
            <w:tcBorders>
              <w:top w:val="nil"/>
              <w:left w:val="nil"/>
              <w:bottom w:val="single" w:sz="4" w:space="0" w:color="auto"/>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r w:rsidRPr="00710ADE">
              <w:rPr>
                <w:rFonts w:ascii="Times New Roman" w:hAnsi="Times New Roman" w:cs="Times New Roman"/>
                <w:sz w:val="32"/>
                <w:szCs w:val="32"/>
              </w:rPr>
              <w:t>Трояново</w:t>
            </w:r>
          </w:p>
        </w:tc>
        <w:tc>
          <w:tcPr>
            <w:tcW w:w="927" w:type="dxa"/>
            <w:gridSpan w:val="4"/>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улица</w:t>
            </w:r>
          </w:p>
        </w:tc>
        <w:tc>
          <w:tcPr>
            <w:tcW w:w="3260" w:type="dxa"/>
            <w:gridSpan w:val="6"/>
            <w:tcBorders>
              <w:top w:val="nil"/>
              <w:left w:val="nil"/>
              <w:bottom w:val="single" w:sz="4" w:space="0" w:color="auto"/>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r w:rsidRPr="00710ADE">
              <w:rPr>
                <w:rFonts w:ascii="Times New Roman" w:hAnsi="Times New Roman" w:cs="Times New Roman"/>
                <w:sz w:val="32"/>
                <w:szCs w:val="32"/>
              </w:rPr>
              <w:t>СПНИ</w:t>
            </w:r>
          </w:p>
        </w:tc>
        <w:tc>
          <w:tcPr>
            <w:tcW w:w="850" w:type="dxa"/>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дом №</w:t>
            </w:r>
          </w:p>
        </w:tc>
        <w:tc>
          <w:tcPr>
            <w:tcW w:w="1134" w:type="dxa"/>
            <w:tcBorders>
              <w:top w:val="nil"/>
              <w:left w:val="nil"/>
              <w:bottom w:val="single" w:sz="4" w:space="0" w:color="auto"/>
              <w:right w:val="nil"/>
            </w:tcBorders>
            <w:vAlign w:val="bottom"/>
          </w:tcPr>
          <w:p w:rsidR="00DD6057" w:rsidRPr="00710ADE" w:rsidRDefault="00DD6057" w:rsidP="005B1F17">
            <w:pPr>
              <w:spacing w:after="0" w:line="240" w:lineRule="auto"/>
              <w:jc w:val="both"/>
              <w:rPr>
                <w:rFonts w:ascii="Times New Roman" w:hAnsi="Times New Roman" w:cs="Times New Roman"/>
                <w:sz w:val="32"/>
                <w:szCs w:val="32"/>
              </w:rPr>
            </w:pPr>
            <w:r w:rsidRPr="00710ADE">
              <w:rPr>
                <w:rFonts w:ascii="Times New Roman" w:hAnsi="Times New Roman" w:cs="Times New Roman"/>
                <w:sz w:val="32"/>
                <w:szCs w:val="32"/>
              </w:rPr>
              <w:t>1 А</w:t>
            </w:r>
          </w:p>
        </w:tc>
      </w:tr>
      <w:tr w:rsidR="00DD6057" w:rsidRPr="009B251F" w:rsidTr="005B1F17">
        <w:tc>
          <w:tcPr>
            <w:tcW w:w="851" w:type="dxa"/>
            <w:gridSpan w:val="3"/>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корпус</w:t>
            </w:r>
          </w:p>
        </w:tc>
        <w:tc>
          <w:tcPr>
            <w:tcW w:w="1276" w:type="dxa"/>
            <w:gridSpan w:val="2"/>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c>
          <w:tcPr>
            <w:tcW w:w="1021" w:type="dxa"/>
            <w:gridSpan w:val="2"/>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квартира</w:t>
            </w:r>
          </w:p>
        </w:tc>
        <w:tc>
          <w:tcPr>
            <w:tcW w:w="850" w:type="dxa"/>
            <w:gridSpan w:val="4"/>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c>
          <w:tcPr>
            <w:tcW w:w="1550" w:type="dxa"/>
            <w:gridSpan w:val="5"/>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 xml:space="preserve">        телефон </w:t>
            </w:r>
          </w:p>
        </w:tc>
        <w:tc>
          <w:tcPr>
            <w:tcW w:w="4167" w:type="dxa"/>
            <w:gridSpan w:val="5"/>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r>
      <w:tr w:rsidR="00DD6057" w:rsidRPr="009B251F" w:rsidTr="005B1F17">
        <w:tc>
          <w:tcPr>
            <w:tcW w:w="4395" w:type="dxa"/>
            <w:gridSpan w:val="12"/>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p w:rsidR="00710ADE" w:rsidRDefault="00710ADE" w:rsidP="005B1F17">
            <w:pPr>
              <w:spacing w:after="0" w:line="240" w:lineRule="auto"/>
              <w:jc w:val="both"/>
              <w:rPr>
                <w:rFonts w:ascii="Times New Roman" w:hAnsi="Times New Roman" w:cs="Times New Roman"/>
                <w:sz w:val="24"/>
                <w:szCs w:val="24"/>
              </w:rPr>
            </w:pPr>
          </w:p>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 xml:space="preserve">5. Адрес места работы: </w:t>
            </w:r>
          </w:p>
          <w:p w:rsidR="00DD6057" w:rsidRPr="009B251F" w:rsidRDefault="00DD6057" w:rsidP="005B1F17">
            <w:pPr>
              <w:spacing w:after="0" w:line="240" w:lineRule="auto"/>
              <w:jc w:val="both"/>
              <w:rPr>
                <w:rFonts w:ascii="Times New Roman" w:hAnsi="Times New Roman" w:cs="Times New Roman"/>
                <w:sz w:val="24"/>
                <w:szCs w:val="24"/>
              </w:rPr>
            </w:pPr>
          </w:p>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почтовый индекс_______________</w:t>
            </w:r>
          </w:p>
        </w:tc>
        <w:tc>
          <w:tcPr>
            <w:tcW w:w="76" w:type="dxa"/>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c>
          <w:tcPr>
            <w:tcW w:w="1625" w:type="dxa"/>
            <w:gridSpan w:val="5"/>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город (район)</w:t>
            </w:r>
          </w:p>
        </w:tc>
        <w:tc>
          <w:tcPr>
            <w:tcW w:w="3619" w:type="dxa"/>
            <w:gridSpan w:val="3"/>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r>
      <w:tr w:rsidR="00DD6057" w:rsidRPr="009B251F" w:rsidTr="005B1F17">
        <w:tc>
          <w:tcPr>
            <w:tcW w:w="709" w:type="dxa"/>
            <w:gridSpan w:val="2"/>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улица</w:t>
            </w:r>
          </w:p>
        </w:tc>
        <w:tc>
          <w:tcPr>
            <w:tcW w:w="2552" w:type="dxa"/>
            <w:gridSpan w:val="6"/>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c>
          <w:tcPr>
            <w:tcW w:w="567" w:type="dxa"/>
            <w:gridSpan w:val="2"/>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дом</w:t>
            </w:r>
          </w:p>
        </w:tc>
        <w:tc>
          <w:tcPr>
            <w:tcW w:w="784" w:type="dxa"/>
            <w:gridSpan w:val="4"/>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c>
          <w:tcPr>
            <w:tcW w:w="993" w:type="dxa"/>
            <w:gridSpan w:val="3"/>
            <w:tcBorders>
              <w:top w:val="nil"/>
              <w:left w:val="nil"/>
              <w:bottom w:val="nil"/>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r w:rsidRPr="009B251F">
              <w:rPr>
                <w:rFonts w:ascii="Times New Roman" w:hAnsi="Times New Roman" w:cs="Times New Roman"/>
                <w:sz w:val="24"/>
                <w:szCs w:val="24"/>
              </w:rPr>
              <w:t>телефон</w:t>
            </w:r>
          </w:p>
        </w:tc>
        <w:tc>
          <w:tcPr>
            <w:tcW w:w="4110" w:type="dxa"/>
            <w:gridSpan w:val="4"/>
            <w:tcBorders>
              <w:top w:val="nil"/>
              <w:left w:val="nil"/>
              <w:bottom w:val="single" w:sz="4" w:space="0" w:color="auto"/>
              <w:right w:val="nil"/>
            </w:tcBorders>
            <w:vAlign w:val="bottom"/>
          </w:tcPr>
          <w:p w:rsidR="00DD6057" w:rsidRPr="009B251F" w:rsidRDefault="00DD6057" w:rsidP="005B1F17">
            <w:pPr>
              <w:spacing w:after="0" w:line="240" w:lineRule="auto"/>
              <w:jc w:val="both"/>
              <w:rPr>
                <w:rFonts w:ascii="Times New Roman" w:hAnsi="Times New Roman" w:cs="Times New Roman"/>
                <w:sz w:val="24"/>
                <w:szCs w:val="24"/>
              </w:rPr>
            </w:pPr>
          </w:p>
        </w:tc>
      </w:tr>
    </w:tbl>
    <w:p w:rsidR="00DD6057" w:rsidRDefault="00DD6057" w:rsidP="00DD6057">
      <w:pPr>
        <w:spacing w:after="0" w:line="240" w:lineRule="auto"/>
        <w:jc w:val="both"/>
        <w:rPr>
          <w:rFonts w:ascii="Times New Roman" w:eastAsia="Times New Roman" w:hAnsi="Times New Roman" w:cs="Times New Roman"/>
          <w:sz w:val="28"/>
          <w:szCs w:val="28"/>
          <w:lang w:eastAsia="ru-RU"/>
        </w:rPr>
      </w:pPr>
    </w:p>
    <w:p w:rsidR="00DD6057" w:rsidRDefault="00DD6057" w:rsidP="00DD60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1A7909">
        <w:rPr>
          <w:rFonts w:ascii="Times New Roman" w:eastAsia="Times New Roman" w:hAnsi="Times New Roman" w:cs="Times New Roman"/>
          <w:sz w:val="28"/>
          <w:szCs w:val="28"/>
          <w:lang w:eastAsia="ru-RU"/>
        </w:rPr>
        <w:t>. Серия, номер паспорта или данные иного документа, удостоверяющего личность, дата выдачи этих документов, наименование выдавшего органа</w:t>
      </w:r>
    </w:p>
    <w:p w:rsidR="00DD6057" w:rsidRDefault="00DD6057" w:rsidP="00DD6057">
      <w:pPr>
        <w:spacing w:after="0" w:line="240" w:lineRule="auto"/>
        <w:jc w:val="both"/>
        <w:rPr>
          <w:rFonts w:ascii="Times New Roman" w:eastAsia="Times New Roman" w:hAnsi="Times New Roman" w:cs="Times New Roman"/>
          <w:sz w:val="28"/>
          <w:szCs w:val="28"/>
          <w:lang w:eastAsia="ru-RU"/>
        </w:rPr>
      </w:pPr>
    </w:p>
    <w:p w:rsidR="00DD6057" w:rsidRPr="00710ADE" w:rsidRDefault="00DD6057" w:rsidP="00DD6057">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 xml:space="preserve"> </w:t>
      </w:r>
      <w:r w:rsidR="0013220C">
        <w:rPr>
          <w:rFonts w:ascii="Times New Roman" w:eastAsia="Times New Roman" w:hAnsi="Times New Roman" w:cs="Times New Roman"/>
          <w:sz w:val="32"/>
          <w:szCs w:val="32"/>
          <w:lang w:eastAsia="ru-RU"/>
        </w:rPr>
        <w:t>_________________________________________________________</w:t>
      </w:r>
    </w:p>
    <w:p w:rsidR="00710ADE" w:rsidRDefault="00710ADE" w:rsidP="00DD605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DD6057" w:rsidRPr="00710ADE" w:rsidRDefault="00DD6057" w:rsidP="00DD6057">
      <w:pPr>
        <w:spacing w:after="0" w:line="240" w:lineRule="auto"/>
        <w:jc w:val="both"/>
        <w:rPr>
          <w:rFonts w:ascii="Times New Roman" w:hAnsi="Times New Roman" w:cs="Times New Roman"/>
          <w:sz w:val="32"/>
          <w:szCs w:val="32"/>
        </w:rPr>
      </w:pPr>
      <w:r>
        <w:rPr>
          <w:rFonts w:ascii="Times New Roman" w:hAnsi="Times New Roman" w:cs="Times New Roman"/>
          <w:sz w:val="28"/>
          <w:szCs w:val="28"/>
        </w:rPr>
        <w:t>7. Адрес электронной почты (при наличии) ______________________________.</w:t>
      </w:r>
    </w:p>
    <w:p w:rsidR="00DD6057" w:rsidRDefault="00DD6057" w:rsidP="00DD60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0F740C">
        <w:rPr>
          <w:rFonts w:ascii="Times New Roman" w:hAnsi="Times New Roman" w:cs="Times New Roman"/>
          <w:sz w:val="28"/>
          <w:szCs w:val="28"/>
        </w:rPr>
        <w:t xml:space="preserve">. Индивидуальная программа предоставления социальных услуг разработана </w:t>
      </w:r>
      <w:r w:rsidRPr="00242E7E">
        <w:rPr>
          <w:rFonts w:ascii="Times New Roman" w:hAnsi="Times New Roman" w:cs="Times New Roman"/>
          <w:sz w:val="28"/>
          <w:szCs w:val="28"/>
        </w:rPr>
        <w:t>впервые</w:t>
      </w:r>
      <w:r w:rsidRPr="000F740C">
        <w:rPr>
          <w:rFonts w:ascii="Times New Roman" w:hAnsi="Times New Roman" w:cs="Times New Roman"/>
          <w:sz w:val="28"/>
          <w:szCs w:val="28"/>
        </w:rPr>
        <w:t xml:space="preserve">, </w:t>
      </w:r>
      <w:r w:rsidRPr="00242E7E">
        <w:rPr>
          <w:rFonts w:ascii="Times New Roman" w:hAnsi="Times New Roman" w:cs="Times New Roman"/>
          <w:sz w:val="28"/>
          <w:szCs w:val="28"/>
          <w:u w:val="single"/>
        </w:rPr>
        <w:t>повторно</w:t>
      </w:r>
      <w:r w:rsidRPr="000F740C">
        <w:rPr>
          <w:rFonts w:ascii="Times New Roman" w:hAnsi="Times New Roman" w:cs="Times New Roman"/>
          <w:sz w:val="28"/>
          <w:szCs w:val="28"/>
        </w:rPr>
        <w:t xml:space="preserve"> (нужное подчеркнуть) на срок до: </w:t>
      </w:r>
      <w:r w:rsidR="0013220C">
        <w:rPr>
          <w:rFonts w:ascii="Times New Roman" w:hAnsi="Times New Roman" w:cs="Times New Roman"/>
          <w:sz w:val="32"/>
          <w:szCs w:val="32"/>
        </w:rPr>
        <w:t>__________________</w:t>
      </w:r>
    </w:p>
    <w:p w:rsidR="00710ADE" w:rsidRDefault="00710ADE" w:rsidP="00DD6057">
      <w:pPr>
        <w:spacing w:after="0" w:line="240" w:lineRule="auto"/>
        <w:jc w:val="both"/>
        <w:rPr>
          <w:rFonts w:ascii="Times New Roman" w:hAnsi="Times New Roman" w:cs="Times New Roman"/>
          <w:sz w:val="28"/>
          <w:szCs w:val="28"/>
        </w:rPr>
      </w:pPr>
    </w:p>
    <w:p w:rsidR="00DD6057" w:rsidRDefault="00DD6057" w:rsidP="00DD60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Форма социального обслуживания:     </w:t>
      </w:r>
      <w:r w:rsidRPr="00710ADE">
        <w:rPr>
          <w:rFonts w:ascii="Times New Roman" w:hAnsi="Times New Roman" w:cs="Times New Roman"/>
          <w:sz w:val="32"/>
          <w:szCs w:val="32"/>
        </w:rPr>
        <w:t>стационарная</w:t>
      </w:r>
    </w:p>
    <w:p w:rsidR="00DD6057" w:rsidRDefault="00DD6057" w:rsidP="00DD6057">
      <w:pPr>
        <w:spacing w:after="0" w:line="240" w:lineRule="auto"/>
        <w:rPr>
          <w:rFonts w:ascii="Times New Roman" w:hAnsi="Times New Roman" w:cs="Times New Roman"/>
          <w:sz w:val="28"/>
          <w:szCs w:val="28"/>
        </w:rPr>
      </w:pPr>
    </w:p>
    <w:p w:rsidR="00DD6057" w:rsidRDefault="00DD6057" w:rsidP="00DD6057">
      <w:pPr>
        <w:spacing w:after="0" w:line="240" w:lineRule="auto"/>
        <w:rPr>
          <w:rFonts w:ascii="Times New Roman" w:hAnsi="Times New Roman" w:cs="Times New Roman"/>
          <w:sz w:val="28"/>
          <w:szCs w:val="28"/>
        </w:rPr>
      </w:pPr>
    </w:p>
    <w:p w:rsidR="005A0D05" w:rsidRDefault="005A0D05" w:rsidP="005A0D05">
      <w:pPr>
        <w:pStyle w:val="a8"/>
        <w:spacing w:after="0" w:line="240" w:lineRule="auto"/>
        <w:jc w:val="both"/>
        <w:rPr>
          <w:rFonts w:ascii="Times New Roman" w:hAnsi="Times New Roman" w:cs="Times New Roman"/>
          <w:sz w:val="24"/>
          <w:szCs w:val="24"/>
        </w:rPr>
      </w:pPr>
    </w:p>
    <w:p w:rsidR="005A0D05" w:rsidRPr="00ED1D84" w:rsidRDefault="005A0D05" w:rsidP="00ED1D84">
      <w:pPr>
        <w:spacing w:after="0" w:line="240" w:lineRule="auto"/>
        <w:jc w:val="both"/>
        <w:rPr>
          <w:rFonts w:ascii="Times New Roman" w:hAnsi="Times New Roman" w:cs="Times New Roman"/>
          <w:sz w:val="24"/>
          <w:szCs w:val="24"/>
        </w:rPr>
      </w:pPr>
    </w:p>
    <w:p w:rsidR="005A0D05" w:rsidRPr="005A0D05" w:rsidRDefault="005A0D05" w:rsidP="005A0D05">
      <w:pPr>
        <w:spacing w:after="0" w:line="240" w:lineRule="auto"/>
        <w:jc w:val="both"/>
        <w:rPr>
          <w:rFonts w:ascii="Times New Roman" w:hAnsi="Times New Roman" w:cs="Times New Roman"/>
          <w:sz w:val="24"/>
          <w:szCs w:val="24"/>
        </w:rPr>
      </w:pPr>
    </w:p>
    <w:p w:rsidR="00E86AA1" w:rsidRDefault="00E86AA1" w:rsidP="00D34841">
      <w:pPr>
        <w:spacing w:after="0" w:line="240" w:lineRule="auto"/>
        <w:rPr>
          <w:rFonts w:ascii="Times New Roman" w:hAnsi="Times New Roman" w:cs="Times New Roman"/>
          <w:sz w:val="28"/>
          <w:szCs w:val="28"/>
        </w:rPr>
      </w:pPr>
    </w:p>
    <w:p w:rsidR="00710ADE" w:rsidRDefault="00710ADE" w:rsidP="00D34841">
      <w:pPr>
        <w:spacing w:after="0" w:line="240" w:lineRule="auto"/>
        <w:rPr>
          <w:rFonts w:ascii="Times New Roman" w:hAnsi="Times New Roman" w:cs="Times New Roman"/>
          <w:sz w:val="28"/>
          <w:szCs w:val="28"/>
        </w:rPr>
      </w:pPr>
    </w:p>
    <w:p w:rsidR="0033066B" w:rsidRDefault="0033066B" w:rsidP="00D34841">
      <w:pPr>
        <w:spacing w:after="0" w:line="240" w:lineRule="auto"/>
        <w:rPr>
          <w:rFonts w:ascii="Times New Roman" w:hAnsi="Times New Roman" w:cs="Times New Roman"/>
          <w:sz w:val="28"/>
          <w:szCs w:val="28"/>
        </w:rPr>
      </w:pPr>
    </w:p>
    <w:p w:rsidR="00D34841" w:rsidRPr="00E86AA1" w:rsidRDefault="00D34841" w:rsidP="00D34841">
      <w:pPr>
        <w:spacing w:after="0" w:line="240" w:lineRule="auto"/>
        <w:rPr>
          <w:rFonts w:ascii="Times New Roman" w:hAnsi="Times New Roman" w:cs="Times New Roman"/>
          <w:sz w:val="16"/>
          <w:szCs w:val="16"/>
        </w:rPr>
      </w:pPr>
      <w:r w:rsidRPr="00E86AA1">
        <w:rPr>
          <w:rFonts w:ascii="Times New Roman" w:hAnsi="Times New Roman" w:cs="Times New Roman"/>
          <w:sz w:val="16"/>
          <w:szCs w:val="16"/>
        </w:rPr>
        <w:t xml:space="preserve">10. Виды социальных услуг: </w:t>
      </w:r>
    </w:p>
    <w:p w:rsidR="00D34841" w:rsidRPr="00BD1019" w:rsidRDefault="009072F1" w:rsidP="00ED3636">
      <w:pPr>
        <w:spacing w:after="0" w:line="240" w:lineRule="auto"/>
        <w:rPr>
          <w:rFonts w:ascii="Times New Roman" w:hAnsi="Times New Roman" w:cs="Times New Roman"/>
          <w:b/>
          <w:sz w:val="16"/>
          <w:szCs w:val="16"/>
        </w:rPr>
      </w:pPr>
      <w:r w:rsidRPr="00E86AA1">
        <w:rPr>
          <w:rFonts w:ascii="Times New Roman" w:hAnsi="Times New Roman" w:cs="Times New Roman"/>
          <w:sz w:val="16"/>
          <w:szCs w:val="16"/>
        </w:rPr>
        <w:t xml:space="preserve">                                            </w:t>
      </w:r>
      <w:r w:rsidR="00E86AA1">
        <w:rPr>
          <w:rFonts w:ascii="Times New Roman" w:hAnsi="Times New Roman" w:cs="Times New Roman"/>
          <w:sz w:val="16"/>
          <w:szCs w:val="16"/>
        </w:rPr>
        <w:t xml:space="preserve">                                                  </w:t>
      </w:r>
      <w:r w:rsidRPr="00E86AA1">
        <w:rPr>
          <w:rFonts w:ascii="Times New Roman" w:hAnsi="Times New Roman" w:cs="Times New Roman"/>
          <w:sz w:val="16"/>
          <w:szCs w:val="16"/>
        </w:rPr>
        <w:t xml:space="preserve"> </w:t>
      </w:r>
      <w:r w:rsidR="006455A5" w:rsidRPr="00BD1019">
        <w:rPr>
          <w:rFonts w:ascii="Times New Roman" w:hAnsi="Times New Roman" w:cs="Times New Roman"/>
          <w:b/>
          <w:sz w:val="16"/>
          <w:szCs w:val="16"/>
        </w:rPr>
        <w:t>1</w:t>
      </w:r>
      <w:r w:rsidR="00D34841" w:rsidRPr="00BD1019">
        <w:rPr>
          <w:rFonts w:ascii="Times New Roman" w:hAnsi="Times New Roman" w:cs="Times New Roman"/>
          <w:b/>
          <w:sz w:val="16"/>
          <w:szCs w:val="16"/>
        </w:rPr>
        <w:t>. Социально-бытовые</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232"/>
        <w:gridCol w:w="5528"/>
        <w:gridCol w:w="1276"/>
        <w:gridCol w:w="709"/>
      </w:tblGrid>
      <w:tr w:rsidR="00E86AA1" w:rsidRPr="00E86AA1" w:rsidTr="00BD5600">
        <w:trPr>
          <w:trHeight w:val="472"/>
        </w:trPr>
        <w:tc>
          <w:tcPr>
            <w:tcW w:w="575" w:type="dxa"/>
          </w:tcPr>
          <w:p w:rsidR="00E86AA1" w:rsidRPr="00E86AA1" w:rsidRDefault="00E86AA1" w:rsidP="00ED3636">
            <w:pPr>
              <w:spacing w:after="0" w:line="240" w:lineRule="auto"/>
              <w:rPr>
                <w:rFonts w:ascii="Times New Roman" w:hAnsi="Times New Roman" w:cs="Times New Roman"/>
                <w:sz w:val="16"/>
                <w:szCs w:val="16"/>
              </w:rPr>
            </w:pPr>
            <w:r w:rsidRPr="00E86AA1">
              <w:rPr>
                <w:rFonts w:ascii="Times New Roman" w:hAnsi="Times New Roman" w:cs="Times New Roman"/>
                <w:sz w:val="16"/>
                <w:szCs w:val="16"/>
              </w:rPr>
              <w:t>№</w:t>
            </w:r>
          </w:p>
          <w:p w:rsidR="00E86AA1" w:rsidRPr="00E86AA1" w:rsidRDefault="00E86AA1" w:rsidP="00ED3636">
            <w:pPr>
              <w:spacing w:after="0" w:line="240" w:lineRule="auto"/>
              <w:rPr>
                <w:rFonts w:ascii="Times New Roman" w:hAnsi="Times New Roman" w:cs="Times New Roman"/>
                <w:sz w:val="16"/>
                <w:szCs w:val="16"/>
              </w:rPr>
            </w:pPr>
            <w:r w:rsidRPr="00E86AA1">
              <w:rPr>
                <w:rFonts w:ascii="Times New Roman" w:hAnsi="Times New Roman" w:cs="Times New Roman"/>
                <w:sz w:val="16"/>
                <w:szCs w:val="16"/>
              </w:rPr>
              <w:t>п/п</w:t>
            </w:r>
          </w:p>
        </w:tc>
        <w:tc>
          <w:tcPr>
            <w:tcW w:w="2232" w:type="dxa"/>
          </w:tcPr>
          <w:p w:rsidR="00E86AA1" w:rsidRPr="00E86AA1" w:rsidRDefault="00E86AA1" w:rsidP="00ED3636">
            <w:pPr>
              <w:spacing w:after="0" w:line="240" w:lineRule="auto"/>
              <w:rPr>
                <w:rFonts w:ascii="Times New Roman" w:hAnsi="Times New Roman" w:cs="Times New Roman"/>
                <w:sz w:val="16"/>
                <w:szCs w:val="16"/>
              </w:rPr>
            </w:pPr>
            <w:r w:rsidRPr="00E86AA1">
              <w:rPr>
                <w:rFonts w:ascii="Times New Roman" w:hAnsi="Times New Roman" w:cs="Times New Roman"/>
                <w:sz w:val="16"/>
                <w:szCs w:val="16"/>
              </w:rPr>
              <w:t>Наименование социально-бытовой услуги</w:t>
            </w:r>
          </w:p>
        </w:tc>
        <w:tc>
          <w:tcPr>
            <w:tcW w:w="5528" w:type="dxa"/>
          </w:tcPr>
          <w:p w:rsidR="00E86AA1" w:rsidRPr="00E86AA1" w:rsidRDefault="00E86AA1"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Описание социальной услуги, в том числе её объём  и условия предоставления</w:t>
            </w:r>
          </w:p>
        </w:tc>
        <w:tc>
          <w:tcPr>
            <w:tcW w:w="1276" w:type="dxa"/>
          </w:tcPr>
          <w:p w:rsidR="00E86AA1" w:rsidRPr="00E86AA1" w:rsidRDefault="00E86AA1" w:rsidP="00ED3636">
            <w:pPr>
              <w:spacing w:after="0" w:line="240" w:lineRule="auto"/>
              <w:rPr>
                <w:rFonts w:ascii="Times New Roman" w:hAnsi="Times New Roman" w:cs="Times New Roman"/>
                <w:sz w:val="16"/>
                <w:szCs w:val="16"/>
              </w:rPr>
            </w:pPr>
            <w:r w:rsidRPr="00E86AA1">
              <w:rPr>
                <w:rFonts w:ascii="Times New Roman" w:hAnsi="Times New Roman" w:cs="Times New Roman"/>
                <w:sz w:val="16"/>
                <w:szCs w:val="16"/>
              </w:rPr>
              <w:t>Периодичность предоставления услуги</w:t>
            </w:r>
          </w:p>
        </w:tc>
        <w:tc>
          <w:tcPr>
            <w:tcW w:w="709" w:type="dxa"/>
          </w:tcPr>
          <w:p w:rsidR="00E86AA1" w:rsidRDefault="00E86AA1" w:rsidP="00E86AA1">
            <w:pPr>
              <w:spacing w:after="0" w:line="240" w:lineRule="auto"/>
              <w:jc w:val="both"/>
              <w:rPr>
                <w:rFonts w:ascii="Times New Roman" w:hAnsi="Times New Roman" w:cs="Times New Roman"/>
                <w:sz w:val="16"/>
                <w:szCs w:val="16"/>
              </w:rPr>
            </w:pPr>
            <w:r w:rsidRPr="00E86AA1">
              <w:rPr>
                <w:rFonts w:ascii="Times New Roman" w:hAnsi="Times New Roman" w:cs="Times New Roman"/>
                <w:sz w:val="16"/>
                <w:szCs w:val="16"/>
              </w:rPr>
              <w:t>Срок</w:t>
            </w:r>
            <w:r w:rsidR="004A68CA">
              <w:rPr>
                <w:rFonts w:ascii="Times New Roman" w:hAnsi="Times New Roman" w:cs="Times New Roman"/>
                <w:sz w:val="16"/>
                <w:szCs w:val="16"/>
              </w:rPr>
              <w:t>и</w:t>
            </w:r>
            <w:r w:rsidRPr="00E86AA1">
              <w:rPr>
                <w:rFonts w:ascii="Times New Roman" w:hAnsi="Times New Roman" w:cs="Times New Roman"/>
                <w:sz w:val="16"/>
                <w:szCs w:val="16"/>
              </w:rPr>
              <w:t xml:space="preserve"> предос</w:t>
            </w:r>
          </w:p>
          <w:p w:rsidR="00E86AA1" w:rsidRPr="00E86AA1" w:rsidRDefault="00E86AA1" w:rsidP="00ED3636">
            <w:pPr>
              <w:spacing w:after="0" w:line="240" w:lineRule="auto"/>
              <w:rPr>
                <w:rFonts w:ascii="Times New Roman" w:hAnsi="Times New Roman" w:cs="Times New Roman"/>
                <w:sz w:val="16"/>
                <w:szCs w:val="16"/>
              </w:rPr>
            </w:pPr>
            <w:r w:rsidRPr="00E86AA1">
              <w:rPr>
                <w:rFonts w:ascii="Times New Roman" w:hAnsi="Times New Roman" w:cs="Times New Roman"/>
                <w:sz w:val="16"/>
                <w:szCs w:val="16"/>
              </w:rPr>
              <w:t>тавления услуги</w:t>
            </w:r>
          </w:p>
        </w:tc>
      </w:tr>
      <w:tr w:rsidR="00481150" w:rsidRPr="00492C2C" w:rsidTr="00BD5600">
        <w:trPr>
          <w:trHeight w:val="56"/>
        </w:trPr>
        <w:tc>
          <w:tcPr>
            <w:tcW w:w="575"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1.1</w:t>
            </w:r>
          </w:p>
        </w:tc>
        <w:tc>
          <w:tcPr>
            <w:tcW w:w="2232"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Предоставление площади жилых помещений, согласно утверждённым нормативам</w:t>
            </w:r>
          </w:p>
        </w:tc>
        <w:tc>
          <w:tcPr>
            <w:tcW w:w="5528"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В соответствии с санитарно-гигиеническими нормами, учитывая психологическую совместимость граждан, 1койко-место в благоустроенном жилом помещении. Размещение получателей социальных услуг осуществляется с учётом пола, возраста, состояния здоровья физической и психической совместимости .В комнатах обеспечивается естественное и искусственное освещение Параметр микроклимата(температура в жилых помещениях) должны соответствовать ГОСТу.</w:t>
            </w:r>
          </w:p>
        </w:tc>
        <w:tc>
          <w:tcPr>
            <w:tcW w:w="1276" w:type="dxa"/>
            <w:vMerge w:val="restart"/>
          </w:tcPr>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Постоянно,</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  </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     при </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возникновении </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необходимости</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в течение всего </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периода </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нахождения на </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стационарном </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обслуживании</w:t>
            </w:r>
          </w:p>
        </w:tc>
        <w:tc>
          <w:tcPr>
            <w:tcW w:w="709" w:type="dxa"/>
            <w:vMerge w:val="restart"/>
          </w:tcPr>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В тече</w:t>
            </w:r>
          </w:p>
          <w:p w:rsidR="00481150" w:rsidRPr="00492C2C" w:rsidRDefault="00481150" w:rsidP="00ED3636">
            <w:pPr>
              <w:spacing w:after="0" w:line="240" w:lineRule="auto"/>
              <w:rPr>
                <w:rFonts w:ascii="Times New Roman" w:hAnsi="Times New Roman" w:cs="Times New Roman"/>
                <w:sz w:val="16"/>
                <w:szCs w:val="16"/>
              </w:rPr>
            </w:pPr>
          </w:p>
          <w:p w:rsidR="00481150" w:rsidRDefault="00481150"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ние</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3-х лет</w:t>
            </w:r>
          </w:p>
          <w:p w:rsidR="00481150" w:rsidRDefault="00481150" w:rsidP="00ED3636">
            <w:pPr>
              <w:spacing w:after="0" w:line="240" w:lineRule="auto"/>
              <w:rPr>
                <w:rFonts w:ascii="Times New Roman" w:hAnsi="Times New Roman" w:cs="Times New Roman"/>
                <w:sz w:val="16"/>
                <w:szCs w:val="16"/>
              </w:rPr>
            </w:pPr>
          </w:p>
          <w:p w:rsidR="00481150" w:rsidRDefault="00481150"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с даты</w:t>
            </w:r>
          </w:p>
          <w:p w:rsidR="00481150" w:rsidRDefault="00481150" w:rsidP="00ED3636">
            <w:pPr>
              <w:spacing w:after="0" w:line="240" w:lineRule="auto"/>
              <w:rPr>
                <w:rFonts w:ascii="Times New Roman" w:hAnsi="Times New Roman" w:cs="Times New Roman"/>
                <w:sz w:val="16"/>
                <w:szCs w:val="16"/>
              </w:rPr>
            </w:pPr>
          </w:p>
          <w:p w:rsidR="00481150" w:rsidRDefault="00481150"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посту</w:t>
            </w:r>
          </w:p>
          <w:p w:rsidR="00481150" w:rsidRDefault="00481150" w:rsidP="00ED3636">
            <w:pPr>
              <w:spacing w:after="0" w:line="240" w:lineRule="auto"/>
              <w:rPr>
                <w:rFonts w:ascii="Times New Roman" w:hAnsi="Times New Roman" w:cs="Times New Roman"/>
                <w:sz w:val="16"/>
                <w:szCs w:val="16"/>
              </w:rPr>
            </w:pPr>
          </w:p>
          <w:p w:rsidR="00481150" w:rsidRDefault="00481150"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пления</w:t>
            </w:r>
          </w:p>
          <w:p w:rsidR="00481150" w:rsidRDefault="00481150" w:rsidP="00ED3636">
            <w:pPr>
              <w:spacing w:after="0" w:line="240" w:lineRule="auto"/>
              <w:rPr>
                <w:rFonts w:ascii="Times New Roman" w:hAnsi="Times New Roman" w:cs="Times New Roman"/>
                <w:sz w:val="16"/>
                <w:szCs w:val="16"/>
              </w:rPr>
            </w:pPr>
          </w:p>
          <w:p w:rsidR="00481150" w:rsidRDefault="00481150"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в ГБУ</w:t>
            </w:r>
          </w:p>
          <w:p w:rsidR="00481150" w:rsidRDefault="00481150" w:rsidP="00ED3636">
            <w:pPr>
              <w:spacing w:after="0" w:line="240" w:lineRule="auto"/>
              <w:rPr>
                <w:rFonts w:ascii="Times New Roman" w:hAnsi="Times New Roman" w:cs="Times New Roman"/>
                <w:sz w:val="16"/>
                <w:szCs w:val="16"/>
              </w:rPr>
            </w:pPr>
          </w:p>
          <w:p w:rsidR="00481150"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r>
              <w:rPr>
                <w:rFonts w:ascii="Times New Roman" w:hAnsi="Times New Roman" w:cs="Times New Roman"/>
                <w:sz w:val="16"/>
                <w:szCs w:val="16"/>
              </w:rPr>
              <w:t>«ТСПНИ»</w:t>
            </w:r>
          </w:p>
        </w:tc>
      </w:tr>
      <w:tr w:rsidR="00481150" w:rsidRPr="00492C2C" w:rsidTr="008B4ADF">
        <w:trPr>
          <w:trHeight w:val="1105"/>
        </w:trPr>
        <w:tc>
          <w:tcPr>
            <w:tcW w:w="575"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1.2</w:t>
            </w:r>
          </w:p>
        </w:tc>
        <w:tc>
          <w:tcPr>
            <w:tcW w:w="2232"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Обеспечение питанием, включая диетическое, согласно утверждённым нормам</w:t>
            </w:r>
          </w:p>
        </w:tc>
        <w:tc>
          <w:tcPr>
            <w:tcW w:w="5528"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Приготовление и подача пищи  в соответствии с нормами питания, согласно утверждённому меню на каждый день ,подача пищи в помещении столовой и у постели больного 3 раза в день</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(завтрак, обед, полдник совмещён с ужином)Диетическое питание -в соответствии с назначением врача и учётом состояния здоровья получателя социальных услуг.</w:t>
            </w:r>
          </w:p>
        </w:tc>
        <w:tc>
          <w:tcPr>
            <w:tcW w:w="1276" w:type="dxa"/>
            <w:vMerge/>
          </w:tcPr>
          <w:p w:rsidR="00481150" w:rsidRPr="00492C2C" w:rsidRDefault="00481150" w:rsidP="00ED3636">
            <w:pPr>
              <w:spacing w:after="0" w:line="240" w:lineRule="auto"/>
              <w:rPr>
                <w:rFonts w:ascii="Times New Roman" w:hAnsi="Times New Roman" w:cs="Times New Roman"/>
                <w:sz w:val="16"/>
                <w:szCs w:val="16"/>
              </w:rPr>
            </w:pPr>
          </w:p>
        </w:tc>
        <w:tc>
          <w:tcPr>
            <w:tcW w:w="709" w:type="dxa"/>
            <w:vMerge/>
          </w:tcPr>
          <w:p w:rsidR="00481150" w:rsidRPr="00492C2C" w:rsidRDefault="00481150" w:rsidP="00ED3636">
            <w:pPr>
              <w:spacing w:after="0" w:line="240" w:lineRule="auto"/>
              <w:rPr>
                <w:rFonts w:ascii="Times New Roman" w:hAnsi="Times New Roman" w:cs="Times New Roman"/>
                <w:sz w:val="16"/>
                <w:szCs w:val="16"/>
              </w:rPr>
            </w:pPr>
          </w:p>
        </w:tc>
      </w:tr>
      <w:tr w:rsidR="00481150" w:rsidRPr="00492C2C" w:rsidTr="008B4ADF">
        <w:trPr>
          <w:trHeight w:val="1590"/>
        </w:trPr>
        <w:tc>
          <w:tcPr>
            <w:tcW w:w="575"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1.3</w:t>
            </w:r>
          </w:p>
        </w:tc>
        <w:tc>
          <w:tcPr>
            <w:tcW w:w="2232"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Обеспечение мягким инвентарём(одеждой, обувью, нательным бельём и постельными принадлежностями), предметами личной гигиены и первой необходимости, согласно утверждённым нормативам</w:t>
            </w:r>
          </w:p>
        </w:tc>
        <w:tc>
          <w:tcPr>
            <w:tcW w:w="5528"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Обувь, одежда предоставляется с учётом роста, размеров, запросов гражданина по фасону и расцветке, согласно утверждённым нормативам, в соответствии с  санитарно-гигиеническими нормами и требованиями. Постельные принадлежности должны быть удобными в использовании, подбираться с учётом физического состояния получателя социальных услуг, соответствовать санитарно-гигиеническим нормам и требованиям.</w:t>
            </w: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p w:rsidR="00481150" w:rsidRPr="00492C2C" w:rsidRDefault="00481150" w:rsidP="00ED3636">
            <w:pPr>
              <w:spacing w:after="0" w:line="240" w:lineRule="auto"/>
              <w:rPr>
                <w:rFonts w:ascii="Times New Roman" w:hAnsi="Times New Roman" w:cs="Times New Roman"/>
                <w:sz w:val="16"/>
                <w:szCs w:val="16"/>
              </w:rPr>
            </w:pPr>
          </w:p>
        </w:tc>
        <w:tc>
          <w:tcPr>
            <w:tcW w:w="1276" w:type="dxa"/>
            <w:vMerge/>
          </w:tcPr>
          <w:p w:rsidR="00481150" w:rsidRPr="00492C2C" w:rsidRDefault="00481150" w:rsidP="00ED3636">
            <w:pPr>
              <w:spacing w:after="0" w:line="240" w:lineRule="auto"/>
              <w:rPr>
                <w:rFonts w:ascii="Times New Roman" w:hAnsi="Times New Roman" w:cs="Times New Roman"/>
                <w:sz w:val="16"/>
                <w:szCs w:val="16"/>
              </w:rPr>
            </w:pPr>
          </w:p>
        </w:tc>
        <w:tc>
          <w:tcPr>
            <w:tcW w:w="709" w:type="dxa"/>
            <w:vMerge/>
          </w:tcPr>
          <w:p w:rsidR="00481150" w:rsidRPr="00492C2C" w:rsidRDefault="00481150" w:rsidP="00ED3636">
            <w:pPr>
              <w:spacing w:after="0" w:line="240" w:lineRule="auto"/>
              <w:rPr>
                <w:rFonts w:ascii="Times New Roman" w:hAnsi="Times New Roman" w:cs="Times New Roman"/>
                <w:sz w:val="16"/>
                <w:szCs w:val="16"/>
              </w:rPr>
            </w:pPr>
          </w:p>
        </w:tc>
      </w:tr>
      <w:tr w:rsidR="00481150" w:rsidRPr="00492C2C" w:rsidTr="008B4ADF">
        <w:trPr>
          <w:trHeight w:val="1641"/>
        </w:trPr>
        <w:tc>
          <w:tcPr>
            <w:tcW w:w="575" w:type="dxa"/>
          </w:tcPr>
          <w:p w:rsidR="00481150" w:rsidRPr="00492C2C" w:rsidRDefault="00481150" w:rsidP="00BF28B4">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1.4</w:t>
            </w:r>
          </w:p>
        </w:tc>
        <w:tc>
          <w:tcPr>
            <w:tcW w:w="2232" w:type="dxa"/>
          </w:tcPr>
          <w:p w:rsidR="00481150" w:rsidRPr="00492C2C" w:rsidRDefault="00481150" w:rsidP="00BF28B4">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Организация досуга и </w:t>
            </w:r>
          </w:p>
          <w:p w:rsidR="00481150" w:rsidRPr="00492C2C" w:rsidRDefault="00481150" w:rsidP="00BF28B4">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отдыха. В том числе обеспечение книгами, журналами, газетами. Настольными играми за счёт средств получателя</w:t>
            </w:r>
          </w:p>
        </w:tc>
        <w:tc>
          <w:tcPr>
            <w:tcW w:w="5528"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Организация выездов на экскурсии( в зависимости от</w:t>
            </w:r>
            <w:r>
              <w:rPr>
                <w:rFonts w:ascii="Times New Roman" w:hAnsi="Times New Roman" w:cs="Times New Roman"/>
                <w:sz w:val="16"/>
                <w:szCs w:val="16"/>
              </w:rPr>
              <w:t xml:space="preserve"> соматического и психического</w:t>
            </w:r>
            <w:r w:rsidRPr="00492C2C">
              <w:rPr>
                <w:rFonts w:ascii="Times New Roman" w:hAnsi="Times New Roman" w:cs="Times New Roman"/>
                <w:sz w:val="16"/>
                <w:szCs w:val="16"/>
              </w:rPr>
              <w:t xml:space="preserve"> состояния здоровья получателя услуги), проведение культурно-массовых мероприятий в учреждении и вне учреждения, в соответствии с планом культурно-массовых мероприятий. Пользование услугами библиотеки, доставка книг, газет, журналов при невозможности самостоятельного посещения библиотеки .Предоставление просмотра телепередач, фильмов по телевизору, а также предоставления инвентаря для настольных игр(шашки, шахматы ,домино и др.) в местах, отведённых для отдыха.</w:t>
            </w:r>
          </w:p>
        </w:tc>
        <w:tc>
          <w:tcPr>
            <w:tcW w:w="1276" w:type="dxa"/>
            <w:vMerge/>
          </w:tcPr>
          <w:p w:rsidR="00481150" w:rsidRPr="00492C2C" w:rsidRDefault="00481150" w:rsidP="00ED3636">
            <w:pPr>
              <w:spacing w:after="0" w:line="240" w:lineRule="auto"/>
              <w:rPr>
                <w:rFonts w:ascii="Times New Roman" w:hAnsi="Times New Roman" w:cs="Times New Roman"/>
                <w:sz w:val="16"/>
                <w:szCs w:val="16"/>
              </w:rPr>
            </w:pPr>
          </w:p>
        </w:tc>
        <w:tc>
          <w:tcPr>
            <w:tcW w:w="709" w:type="dxa"/>
            <w:vMerge/>
          </w:tcPr>
          <w:p w:rsidR="00481150" w:rsidRPr="00492C2C" w:rsidRDefault="00481150" w:rsidP="00ED3636">
            <w:pPr>
              <w:spacing w:after="0" w:line="240" w:lineRule="auto"/>
              <w:rPr>
                <w:rFonts w:ascii="Times New Roman" w:hAnsi="Times New Roman" w:cs="Times New Roman"/>
                <w:sz w:val="16"/>
                <w:szCs w:val="16"/>
              </w:rPr>
            </w:pPr>
          </w:p>
        </w:tc>
      </w:tr>
      <w:tr w:rsidR="00481150" w:rsidRPr="00492C2C" w:rsidTr="008B4ADF">
        <w:trPr>
          <w:trHeight w:val="1791"/>
        </w:trPr>
        <w:tc>
          <w:tcPr>
            <w:tcW w:w="575" w:type="dxa"/>
          </w:tcPr>
          <w:p w:rsidR="00481150" w:rsidRPr="00492C2C" w:rsidRDefault="00481150" w:rsidP="00BF28B4">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1.5</w:t>
            </w:r>
          </w:p>
        </w:tc>
        <w:tc>
          <w:tcPr>
            <w:tcW w:w="2232" w:type="dxa"/>
          </w:tcPr>
          <w:p w:rsidR="00481150" w:rsidRPr="00492C2C" w:rsidRDefault="00481150" w:rsidP="00BF28B4">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Создание благоприятных, приближенных к домашним. условий жизни, обеспечение условий проживания, отвечающих санитарно-гигиеническим требованиям</w:t>
            </w:r>
          </w:p>
        </w:tc>
        <w:tc>
          <w:tcPr>
            <w:tcW w:w="5528"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Предоставляется благоустроенное  жилое помещение. Размещение получателей социальных услуг осуществляется  с учётом пола, возраста состояния здоровья физической, психической и психологической совместимости. В комнате обеспечивается естественное и искусственное освещение. Параметры микроклимата (температура в жилых помещениях) должны соответствовать действующему </w:t>
            </w:r>
            <w:r>
              <w:rPr>
                <w:rFonts w:ascii="Times New Roman" w:hAnsi="Times New Roman" w:cs="Times New Roman"/>
                <w:sz w:val="16"/>
                <w:szCs w:val="16"/>
              </w:rPr>
              <w:t xml:space="preserve"> </w:t>
            </w:r>
            <w:r w:rsidRPr="00492C2C">
              <w:rPr>
                <w:rFonts w:ascii="Times New Roman" w:hAnsi="Times New Roman" w:cs="Times New Roman"/>
                <w:sz w:val="16"/>
                <w:szCs w:val="16"/>
              </w:rPr>
              <w:t>ГОСТу. Жилое помещение соответствует санитарно-гигиеническим нормам, отвечает действующим санитарно-эпидемиологическим требованиям</w:t>
            </w:r>
            <w:r w:rsidR="00FB58C3">
              <w:rPr>
                <w:rFonts w:ascii="Times New Roman" w:hAnsi="Times New Roman" w:cs="Times New Roman"/>
                <w:sz w:val="16"/>
                <w:szCs w:val="16"/>
              </w:rPr>
              <w:t xml:space="preserve"> </w:t>
            </w:r>
            <w:r w:rsidRPr="00492C2C">
              <w:rPr>
                <w:rFonts w:ascii="Times New Roman" w:hAnsi="Times New Roman" w:cs="Times New Roman"/>
                <w:sz w:val="16"/>
                <w:szCs w:val="16"/>
              </w:rPr>
              <w:t>и нормативам, противопожарным требованиям.</w:t>
            </w:r>
            <w:r>
              <w:rPr>
                <w:rFonts w:ascii="Times New Roman" w:hAnsi="Times New Roman" w:cs="Times New Roman"/>
                <w:sz w:val="16"/>
                <w:szCs w:val="16"/>
              </w:rPr>
              <w:t xml:space="preserve"> Имеется возможность ежедневного общения с опекуном.</w:t>
            </w:r>
          </w:p>
        </w:tc>
        <w:tc>
          <w:tcPr>
            <w:tcW w:w="1276" w:type="dxa"/>
            <w:vMerge/>
          </w:tcPr>
          <w:p w:rsidR="00481150" w:rsidRPr="00492C2C" w:rsidRDefault="00481150" w:rsidP="00ED3636">
            <w:pPr>
              <w:spacing w:after="0" w:line="240" w:lineRule="auto"/>
              <w:rPr>
                <w:rFonts w:ascii="Times New Roman" w:hAnsi="Times New Roman" w:cs="Times New Roman"/>
                <w:sz w:val="16"/>
                <w:szCs w:val="16"/>
              </w:rPr>
            </w:pPr>
          </w:p>
        </w:tc>
        <w:tc>
          <w:tcPr>
            <w:tcW w:w="709" w:type="dxa"/>
            <w:vMerge/>
          </w:tcPr>
          <w:p w:rsidR="00481150" w:rsidRPr="00492C2C" w:rsidRDefault="00481150" w:rsidP="00ED3636">
            <w:pPr>
              <w:spacing w:after="0" w:line="240" w:lineRule="auto"/>
              <w:rPr>
                <w:rFonts w:ascii="Times New Roman" w:hAnsi="Times New Roman" w:cs="Times New Roman"/>
                <w:sz w:val="16"/>
                <w:szCs w:val="16"/>
              </w:rPr>
            </w:pPr>
          </w:p>
        </w:tc>
      </w:tr>
      <w:tr w:rsidR="00481150" w:rsidRPr="00492C2C" w:rsidTr="008B4ADF">
        <w:trPr>
          <w:trHeight w:val="1825"/>
        </w:trPr>
        <w:tc>
          <w:tcPr>
            <w:tcW w:w="575" w:type="dxa"/>
          </w:tcPr>
          <w:p w:rsidR="00481150" w:rsidRPr="00492C2C" w:rsidRDefault="00481150" w:rsidP="00BF28B4">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1.6</w:t>
            </w:r>
          </w:p>
        </w:tc>
        <w:tc>
          <w:tcPr>
            <w:tcW w:w="2232" w:type="dxa"/>
          </w:tcPr>
          <w:p w:rsidR="00481150" w:rsidRPr="00492C2C" w:rsidRDefault="00481150" w:rsidP="00BF28B4">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Предоставление гигиенических услуг лицам, не способных по состоянию здоровья самостоятельно осуществлять за собой уход</w:t>
            </w:r>
          </w:p>
        </w:tc>
        <w:tc>
          <w:tcPr>
            <w:tcW w:w="5528"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Оказывается помощь( в зависимости от состояния здоровья получателя услуг):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 аппаратом, стричь ногти. Получателю социальных услуг обеспечивается чистота, ухоженность, опрятный внешний вид, по состоянию здоровья-профилактика пролежней. Процедуры проводятся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 Услуга предоставляется медицинским персоналом.</w:t>
            </w:r>
          </w:p>
        </w:tc>
        <w:tc>
          <w:tcPr>
            <w:tcW w:w="1276" w:type="dxa"/>
            <w:vMerge/>
          </w:tcPr>
          <w:p w:rsidR="00481150" w:rsidRPr="00492C2C" w:rsidRDefault="00481150" w:rsidP="00ED3636">
            <w:pPr>
              <w:spacing w:after="0" w:line="240" w:lineRule="auto"/>
              <w:rPr>
                <w:rFonts w:ascii="Times New Roman" w:hAnsi="Times New Roman" w:cs="Times New Roman"/>
                <w:sz w:val="16"/>
                <w:szCs w:val="16"/>
              </w:rPr>
            </w:pPr>
          </w:p>
        </w:tc>
        <w:tc>
          <w:tcPr>
            <w:tcW w:w="709" w:type="dxa"/>
            <w:vMerge/>
          </w:tcPr>
          <w:p w:rsidR="00481150" w:rsidRPr="00492C2C" w:rsidRDefault="00481150" w:rsidP="00ED3636">
            <w:pPr>
              <w:spacing w:after="0" w:line="240" w:lineRule="auto"/>
              <w:rPr>
                <w:rFonts w:ascii="Times New Roman" w:hAnsi="Times New Roman" w:cs="Times New Roman"/>
                <w:sz w:val="16"/>
                <w:szCs w:val="16"/>
              </w:rPr>
            </w:pPr>
          </w:p>
        </w:tc>
      </w:tr>
      <w:tr w:rsidR="00481150" w:rsidRPr="00492C2C" w:rsidTr="00481150">
        <w:trPr>
          <w:trHeight w:val="1607"/>
        </w:trPr>
        <w:tc>
          <w:tcPr>
            <w:tcW w:w="575" w:type="dxa"/>
          </w:tcPr>
          <w:p w:rsidR="00481150" w:rsidRPr="00492C2C" w:rsidRDefault="00481150" w:rsidP="00BF28B4">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1.7</w:t>
            </w:r>
          </w:p>
        </w:tc>
        <w:tc>
          <w:tcPr>
            <w:tcW w:w="2232" w:type="dxa"/>
          </w:tcPr>
          <w:p w:rsidR="00481150" w:rsidRPr="00492C2C" w:rsidRDefault="00481150" w:rsidP="00BF28B4">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Отправка за счёт средств получателя социальных услуг почтовой корреспонденции</w:t>
            </w:r>
          </w:p>
          <w:p w:rsidR="00481150" w:rsidRPr="00492C2C" w:rsidRDefault="00481150" w:rsidP="00BF28B4">
            <w:pPr>
              <w:spacing w:after="0" w:line="240" w:lineRule="auto"/>
              <w:rPr>
                <w:rFonts w:ascii="Times New Roman" w:hAnsi="Times New Roman" w:cs="Times New Roman"/>
                <w:sz w:val="16"/>
                <w:szCs w:val="16"/>
              </w:rPr>
            </w:pPr>
          </w:p>
        </w:tc>
        <w:tc>
          <w:tcPr>
            <w:tcW w:w="5528" w:type="dxa"/>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Предусматривает:</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-написание писем под диктовку;</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-прочтение писем вслух;</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-доставка писем на почту или в почтовый ящик;</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Соблюдается конфиденциальность. При прочтении писем вслух гарантирование доведение до получателя социальных услуг всей заложенной в них информации. Приобретение конвертов или марок, отправка корреспонденции осуществляется за счёт средств получателя социальных услуг</w:t>
            </w:r>
          </w:p>
        </w:tc>
        <w:tc>
          <w:tcPr>
            <w:tcW w:w="1276" w:type="dxa"/>
            <w:vMerge/>
          </w:tcPr>
          <w:p w:rsidR="00481150" w:rsidRPr="00492C2C" w:rsidRDefault="00481150" w:rsidP="00ED3636">
            <w:pPr>
              <w:spacing w:after="0" w:line="240" w:lineRule="auto"/>
              <w:rPr>
                <w:rFonts w:ascii="Times New Roman" w:hAnsi="Times New Roman" w:cs="Times New Roman"/>
                <w:sz w:val="16"/>
                <w:szCs w:val="16"/>
              </w:rPr>
            </w:pPr>
          </w:p>
        </w:tc>
        <w:tc>
          <w:tcPr>
            <w:tcW w:w="709" w:type="dxa"/>
            <w:vMerge/>
          </w:tcPr>
          <w:p w:rsidR="00481150" w:rsidRPr="00492C2C" w:rsidRDefault="00481150" w:rsidP="00ED3636">
            <w:pPr>
              <w:spacing w:after="0" w:line="240" w:lineRule="auto"/>
              <w:rPr>
                <w:rFonts w:ascii="Times New Roman" w:hAnsi="Times New Roman" w:cs="Times New Roman"/>
                <w:sz w:val="16"/>
                <w:szCs w:val="16"/>
              </w:rPr>
            </w:pPr>
          </w:p>
        </w:tc>
      </w:tr>
      <w:tr w:rsidR="00481150" w:rsidRPr="00492C2C" w:rsidTr="008B4ADF">
        <w:trPr>
          <w:trHeight w:val="218"/>
        </w:trPr>
        <w:tc>
          <w:tcPr>
            <w:tcW w:w="575" w:type="dxa"/>
          </w:tcPr>
          <w:p w:rsidR="00481150" w:rsidRPr="00492C2C" w:rsidRDefault="00481150" w:rsidP="00BF28B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1.8</w:t>
            </w:r>
          </w:p>
        </w:tc>
        <w:tc>
          <w:tcPr>
            <w:tcW w:w="2232" w:type="dxa"/>
          </w:tcPr>
          <w:p w:rsidR="00481150" w:rsidRPr="00492C2C" w:rsidRDefault="00481150" w:rsidP="00BF28B4">
            <w:pPr>
              <w:spacing w:after="0" w:line="240" w:lineRule="auto"/>
              <w:rPr>
                <w:rFonts w:ascii="Times New Roman" w:hAnsi="Times New Roman" w:cs="Times New Roman"/>
                <w:sz w:val="16"/>
                <w:szCs w:val="16"/>
              </w:rPr>
            </w:pPr>
            <w:r>
              <w:rPr>
                <w:rFonts w:ascii="Times New Roman" w:hAnsi="Times New Roman" w:cs="Times New Roman"/>
                <w:sz w:val="16"/>
                <w:szCs w:val="16"/>
              </w:rPr>
              <w:t>Предоставление помещения для отправления религиозных обрядов</w:t>
            </w:r>
          </w:p>
        </w:tc>
        <w:tc>
          <w:tcPr>
            <w:tcW w:w="5528" w:type="dxa"/>
          </w:tcPr>
          <w:p w:rsidR="00481150" w:rsidRPr="00492C2C" w:rsidRDefault="00763EEE" w:rsidP="00763EEE">
            <w:pPr>
              <w:spacing w:after="0" w:line="240" w:lineRule="auto"/>
              <w:rPr>
                <w:rFonts w:ascii="Times New Roman" w:hAnsi="Times New Roman" w:cs="Times New Roman"/>
                <w:sz w:val="16"/>
                <w:szCs w:val="16"/>
              </w:rPr>
            </w:pPr>
            <w:r>
              <w:rPr>
                <w:rFonts w:ascii="Times New Roman" w:hAnsi="Times New Roman" w:cs="Times New Roman"/>
                <w:sz w:val="16"/>
                <w:szCs w:val="16"/>
              </w:rPr>
              <w:t>Предоставляется возможность встречи получателя соц. услуг с священнослу жителем , отправлять религиозные обряды, соблюдать религиозные каноны, иметь в комнате религиозную литературу и атрибутику(по согласованию)</w:t>
            </w:r>
          </w:p>
        </w:tc>
        <w:tc>
          <w:tcPr>
            <w:tcW w:w="1276" w:type="dxa"/>
            <w:vMerge/>
          </w:tcPr>
          <w:p w:rsidR="00481150" w:rsidRPr="00492C2C" w:rsidRDefault="00481150" w:rsidP="00ED3636">
            <w:pPr>
              <w:spacing w:after="0" w:line="240" w:lineRule="auto"/>
              <w:rPr>
                <w:rFonts w:ascii="Times New Roman" w:hAnsi="Times New Roman" w:cs="Times New Roman"/>
                <w:sz w:val="16"/>
                <w:szCs w:val="16"/>
              </w:rPr>
            </w:pPr>
          </w:p>
        </w:tc>
        <w:tc>
          <w:tcPr>
            <w:tcW w:w="709" w:type="dxa"/>
            <w:vMerge/>
          </w:tcPr>
          <w:p w:rsidR="00481150" w:rsidRPr="00492C2C" w:rsidRDefault="00481150" w:rsidP="00ED3636">
            <w:pPr>
              <w:spacing w:after="0" w:line="240" w:lineRule="auto"/>
              <w:rPr>
                <w:rFonts w:ascii="Times New Roman" w:hAnsi="Times New Roman" w:cs="Times New Roman"/>
                <w:sz w:val="16"/>
                <w:szCs w:val="16"/>
              </w:rPr>
            </w:pPr>
          </w:p>
        </w:tc>
      </w:tr>
      <w:tr w:rsidR="00481150" w:rsidRPr="00492C2C" w:rsidTr="00604943">
        <w:trPr>
          <w:trHeight w:val="1472"/>
        </w:trPr>
        <w:tc>
          <w:tcPr>
            <w:tcW w:w="575" w:type="dxa"/>
            <w:tcBorders>
              <w:bottom w:val="single" w:sz="4" w:space="0" w:color="auto"/>
            </w:tcBorders>
          </w:tcPr>
          <w:p w:rsidR="00481150" w:rsidRPr="00492C2C" w:rsidRDefault="00481150" w:rsidP="00BF28B4">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lastRenderedPageBreak/>
              <w:t>1.</w:t>
            </w:r>
            <w:r>
              <w:rPr>
                <w:rFonts w:ascii="Times New Roman" w:hAnsi="Times New Roman" w:cs="Times New Roman"/>
                <w:sz w:val="16"/>
                <w:szCs w:val="16"/>
              </w:rPr>
              <w:t>9</w:t>
            </w:r>
          </w:p>
        </w:tc>
        <w:tc>
          <w:tcPr>
            <w:tcW w:w="2232" w:type="dxa"/>
            <w:tcBorders>
              <w:bottom w:val="single" w:sz="4" w:space="0" w:color="auto"/>
            </w:tcBorders>
          </w:tcPr>
          <w:p w:rsidR="00481150" w:rsidRPr="00492C2C" w:rsidRDefault="00481150" w:rsidP="00BF28B4">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Содействие в организации ритуальных услуг</w:t>
            </w:r>
          </w:p>
          <w:p w:rsidR="00481150" w:rsidRPr="00492C2C" w:rsidRDefault="00481150" w:rsidP="00BF28B4">
            <w:pPr>
              <w:spacing w:after="0" w:line="240" w:lineRule="auto"/>
              <w:rPr>
                <w:rFonts w:ascii="Times New Roman" w:hAnsi="Times New Roman" w:cs="Times New Roman"/>
                <w:sz w:val="16"/>
                <w:szCs w:val="16"/>
              </w:rPr>
            </w:pPr>
          </w:p>
          <w:p w:rsidR="00481150" w:rsidRPr="00492C2C" w:rsidRDefault="00481150" w:rsidP="00BF28B4">
            <w:pPr>
              <w:spacing w:after="0" w:line="240" w:lineRule="auto"/>
              <w:rPr>
                <w:rFonts w:ascii="Times New Roman" w:hAnsi="Times New Roman" w:cs="Times New Roman"/>
                <w:sz w:val="16"/>
                <w:szCs w:val="16"/>
              </w:rPr>
            </w:pPr>
          </w:p>
          <w:p w:rsidR="00481150" w:rsidRPr="00492C2C" w:rsidRDefault="00481150" w:rsidP="00BF28B4">
            <w:pPr>
              <w:spacing w:after="0" w:line="240" w:lineRule="auto"/>
              <w:rPr>
                <w:rFonts w:ascii="Times New Roman" w:hAnsi="Times New Roman" w:cs="Times New Roman"/>
                <w:sz w:val="16"/>
                <w:szCs w:val="16"/>
              </w:rPr>
            </w:pPr>
          </w:p>
        </w:tc>
        <w:tc>
          <w:tcPr>
            <w:tcW w:w="5528" w:type="dxa"/>
            <w:tcBorders>
              <w:bottom w:val="single" w:sz="4" w:space="0" w:color="auto"/>
            </w:tcBorders>
          </w:tcPr>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Предусматривает:</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-извещение родственников получателя социальных услуг( при их наличии) о факте его смерти;;</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-предоставление комплекта похоронной одежды;</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подготовку документов для проведения погребения;</w:t>
            </w:r>
          </w:p>
          <w:p w:rsidR="00481150" w:rsidRPr="00492C2C" w:rsidRDefault="00481150" w:rsidP="00ED3636">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-проведение погребения специализированной организацией по гарантированному перечню услуг по погребению, предусмотренного федеральным законодательством.</w:t>
            </w:r>
          </w:p>
        </w:tc>
        <w:tc>
          <w:tcPr>
            <w:tcW w:w="1276" w:type="dxa"/>
            <w:vMerge/>
            <w:tcBorders>
              <w:bottom w:val="single" w:sz="4" w:space="0" w:color="auto"/>
            </w:tcBorders>
          </w:tcPr>
          <w:p w:rsidR="00481150" w:rsidRPr="00492C2C" w:rsidRDefault="00481150" w:rsidP="00ED3636">
            <w:pPr>
              <w:spacing w:after="0" w:line="240" w:lineRule="auto"/>
              <w:rPr>
                <w:rFonts w:ascii="Times New Roman" w:hAnsi="Times New Roman" w:cs="Times New Roman"/>
                <w:sz w:val="16"/>
                <w:szCs w:val="16"/>
              </w:rPr>
            </w:pPr>
          </w:p>
        </w:tc>
        <w:tc>
          <w:tcPr>
            <w:tcW w:w="709" w:type="dxa"/>
            <w:tcBorders>
              <w:bottom w:val="single" w:sz="4" w:space="0" w:color="auto"/>
            </w:tcBorders>
          </w:tcPr>
          <w:p w:rsidR="00481150" w:rsidRPr="00492C2C" w:rsidRDefault="00481150" w:rsidP="00BF28B4">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При наступлении факта смерти</w:t>
            </w:r>
          </w:p>
        </w:tc>
      </w:tr>
    </w:tbl>
    <w:p w:rsidR="00F50569" w:rsidRPr="00492C2C" w:rsidRDefault="00763ED9" w:rsidP="00763ED9">
      <w:pPr>
        <w:spacing w:after="0" w:line="240" w:lineRule="auto"/>
        <w:rPr>
          <w:rFonts w:ascii="Times New Roman" w:hAnsi="Times New Roman" w:cs="Times New Roman"/>
          <w:color w:val="7030A0"/>
          <w:sz w:val="16"/>
          <w:szCs w:val="16"/>
        </w:rPr>
      </w:pPr>
      <w:r w:rsidRPr="00492C2C">
        <w:rPr>
          <w:rFonts w:ascii="Times New Roman" w:hAnsi="Times New Roman" w:cs="Times New Roman"/>
          <w:color w:val="7030A0"/>
          <w:sz w:val="16"/>
          <w:szCs w:val="16"/>
        </w:rPr>
        <w:t xml:space="preserve">               </w:t>
      </w:r>
    </w:p>
    <w:p w:rsidR="00BD1019" w:rsidRDefault="00F50569" w:rsidP="00763ED9">
      <w:pPr>
        <w:spacing w:after="0" w:line="240" w:lineRule="auto"/>
        <w:rPr>
          <w:rFonts w:ascii="Times New Roman" w:hAnsi="Times New Roman" w:cs="Times New Roman"/>
          <w:color w:val="7030A0"/>
          <w:sz w:val="16"/>
          <w:szCs w:val="16"/>
        </w:rPr>
      </w:pPr>
      <w:r w:rsidRPr="00492C2C">
        <w:rPr>
          <w:rFonts w:ascii="Times New Roman" w:hAnsi="Times New Roman" w:cs="Times New Roman"/>
          <w:color w:val="7030A0"/>
          <w:sz w:val="16"/>
          <w:szCs w:val="16"/>
        </w:rPr>
        <w:t xml:space="preserve">                                                                                           </w:t>
      </w:r>
    </w:p>
    <w:p w:rsidR="00D34841" w:rsidRPr="00BD1019" w:rsidRDefault="00BD1019" w:rsidP="00763ED9">
      <w:pPr>
        <w:spacing w:after="0" w:line="240" w:lineRule="auto"/>
        <w:rPr>
          <w:rFonts w:ascii="Times New Roman" w:hAnsi="Times New Roman" w:cs="Times New Roman"/>
          <w:color w:val="7030A0"/>
          <w:sz w:val="16"/>
          <w:szCs w:val="16"/>
        </w:rPr>
      </w:pPr>
      <w:r>
        <w:rPr>
          <w:rFonts w:ascii="Times New Roman" w:hAnsi="Times New Roman" w:cs="Times New Roman"/>
          <w:color w:val="7030A0"/>
          <w:sz w:val="16"/>
          <w:szCs w:val="16"/>
        </w:rPr>
        <w:t xml:space="preserve">                                                                                                  </w:t>
      </w:r>
      <w:r w:rsidR="00F50569" w:rsidRPr="00BD1019">
        <w:rPr>
          <w:rFonts w:ascii="Times New Roman" w:hAnsi="Times New Roman" w:cs="Times New Roman"/>
          <w:b/>
          <w:color w:val="7030A0"/>
          <w:sz w:val="16"/>
          <w:szCs w:val="16"/>
        </w:rPr>
        <w:t xml:space="preserve"> </w:t>
      </w:r>
      <w:r w:rsidR="006455A5" w:rsidRPr="00BD1019">
        <w:rPr>
          <w:rFonts w:ascii="Times New Roman" w:hAnsi="Times New Roman" w:cs="Times New Roman"/>
          <w:b/>
          <w:sz w:val="16"/>
          <w:szCs w:val="16"/>
        </w:rPr>
        <w:t>2.</w:t>
      </w:r>
      <w:r w:rsidR="00D34841" w:rsidRPr="00BD1019">
        <w:rPr>
          <w:rFonts w:ascii="Times New Roman" w:hAnsi="Times New Roman" w:cs="Times New Roman"/>
          <w:b/>
          <w:sz w:val="16"/>
          <w:szCs w:val="16"/>
        </w:rPr>
        <w:t xml:space="preserve"> Социально-медицинские</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263"/>
        <w:gridCol w:w="5499"/>
        <w:gridCol w:w="1276"/>
        <w:gridCol w:w="709"/>
      </w:tblGrid>
      <w:tr w:rsidR="00F50569" w:rsidRPr="00492C2C" w:rsidTr="00F50569">
        <w:tc>
          <w:tcPr>
            <w:tcW w:w="573" w:type="dxa"/>
          </w:tcPr>
          <w:p w:rsidR="00F50569" w:rsidRPr="00492C2C" w:rsidRDefault="00F50569" w:rsidP="00BD1019">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w:t>
            </w:r>
          </w:p>
          <w:p w:rsidR="00F50569" w:rsidRPr="00492C2C" w:rsidRDefault="00F50569"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п/п</w:t>
            </w:r>
          </w:p>
        </w:tc>
        <w:tc>
          <w:tcPr>
            <w:tcW w:w="2263" w:type="dxa"/>
          </w:tcPr>
          <w:p w:rsidR="00F50569" w:rsidRPr="00492C2C" w:rsidRDefault="00F50569"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Наименование социально-медицинской услуги</w:t>
            </w:r>
          </w:p>
        </w:tc>
        <w:tc>
          <w:tcPr>
            <w:tcW w:w="5499" w:type="dxa"/>
          </w:tcPr>
          <w:p w:rsidR="00F50569" w:rsidRPr="00492C2C" w:rsidRDefault="00F50569"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Описание социальной услуги, в том числе её объём и условия предоставления</w:t>
            </w:r>
          </w:p>
        </w:tc>
        <w:tc>
          <w:tcPr>
            <w:tcW w:w="1276" w:type="dxa"/>
          </w:tcPr>
          <w:p w:rsidR="00F50569" w:rsidRPr="00492C2C" w:rsidRDefault="00F50569"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Периодичность предоставления услуги</w:t>
            </w:r>
          </w:p>
        </w:tc>
        <w:tc>
          <w:tcPr>
            <w:tcW w:w="709" w:type="dxa"/>
          </w:tcPr>
          <w:p w:rsidR="00F50569" w:rsidRPr="00492C2C" w:rsidRDefault="00F50569"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Срок предоставления услуги</w:t>
            </w:r>
          </w:p>
        </w:tc>
      </w:tr>
      <w:tr w:rsidR="00AF4FD1" w:rsidRPr="00492C2C" w:rsidTr="00F50569">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2.1</w:t>
            </w:r>
          </w:p>
        </w:tc>
        <w:tc>
          <w:tcPr>
            <w:tcW w:w="226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Обеспечение ухода, организация оказания медицинской помощи получателям социальных услуг, в том числе сопровождения в медицинские организации</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 xml:space="preserve">Проведение первичного медицинского осмотра </w:t>
            </w:r>
            <w:r w:rsidR="00FB58C3">
              <w:rPr>
                <w:rFonts w:ascii="Times New Roman" w:hAnsi="Times New Roman" w:cs="Times New Roman"/>
                <w:sz w:val="16"/>
                <w:szCs w:val="16"/>
              </w:rPr>
              <w:t>и первичной санитарной обработки</w:t>
            </w:r>
            <w:r w:rsidRPr="00492C2C">
              <w:rPr>
                <w:rFonts w:ascii="Times New Roman" w:hAnsi="Times New Roman" w:cs="Times New Roman"/>
                <w:sz w:val="16"/>
                <w:szCs w:val="16"/>
              </w:rPr>
              <w:t>. Оказание первой доврачебной помощи – проведение комплекса экстренных мероприятий в отношении получателя социальных услуг на месте происшествия (Обнаружения) и в период доставки его в медицинскую организацию. Осмотр пострадавшего, выяснение состояния его здоровья, количество, расположение и степень тяжести полученных им травм и ранений, установление признаков внезапного заболевания, принятие необходимых мер ( остановка кровотечения, наложение повязки на рану, фиксация переломов, вывихов, искусственное дыхание, массаж сердца) по спасению жизни получателя социальных услуг до оказания ему квалифицированной медицинской помощи. Сопровождение вне стационарного учреждения, в том числе к врачу. Предоставление транспорта при необходимости перевоза получателей социальных услуг в учреждении для лечения.</w:t>
            </w:r>
          </w:p>
        </w:tc>
        <w:tc>
          <w:tcPr>
            <w:tcW w:w="1276" w:type="dxa"/>
            <w:vMerge w:val="restart"/>
          </w:tcPr>
          <w:p w:rsidR="00AF4FD1" w:rsidRDefault="00AF4FD1" w:rsidP="00BD1019">
            <w:pPr>
              <w:spacing w:after="0" w:line="240" w:lineRule="auto"/>
              <w:jc w:val="both"/>
              <w:rPr>
                <w:rFonts w:ascii="Times New Roman" w:hAnsi="Times New Roman" w:cs="Times New Roman"/>
                <w:sz w:val="16"/>
                <w:szCs w:val="16"/>
              </w:rPr>
            </w:pPr>
          </w:p>
          <w:p w:rsidR="00AF4FD1" w:rsidRPr="0084414D" w:rsidRDefault="00AF4FD1" w:rsidP="0084414D">
            <w:pPr>
              <w:rPr>
                <w:rFonts w:ascii="Times New Roman" w:hAnsi="Times New Roman" w:cs="Times New Roman"/>
                <w:sz w:val="16"/>
                <w:szCs w:val="16"/>
              </w:rPr>
            </w:pPr>
          </w:p>
          <w:p w:rsidR="00AF4FD1" w:rsidRPr="0084414D" w:rsidRDefault="00AF4FD1" w:rsidP="0084414D">
            <w:pPr>
              <w:rPr>
                <w:rFonts w:ascii="Times New Roman" w:hAnsi="Times New Roman" w:cs="Times New Roman"/>
                <w:sz w:val="16"/>
                <w:szCs w:val="16"/>
              </w:rPr>
            </w:pPr>
          </w:p>
          <w:p w:rsidR="00AF4FD1" w:rsidRPr="0084414D" w:rsidRDefault="00AF4FD1" w:rsidP="0084414D">
            <w:pPr>
              <w:rPr>
                <w:rFonts w:ascii="Times New Roman" w:hAnsi="Times New Roman" w:cs="Times New Roman"/>
                <w:sz w:val="16"/>
                <w:szCs w:val="16"/>
              </w:rPr>
            </w:pPr>
          </w:p>
          <w:p w:rsidR="00AF4FD1" w:rsidRPr="0084414D" w:rsidRDefault="00AF4FD1" w:rsidP="0084414D">
            <w:pPr>
              <w:rPr>
                <w:rFonts w:ascii="Times New Roman" w:hAnsi="Times New Roman" w:cs="Times New Roman"/>
                <w:sz w:val="16"/>
                <w:szCs w:val="16"/>
              </w:rPr>
            </w:pPr>
          </w:p>
          <w:p w:rsidR="00AF4FD1" w:rsidRDefault="00AF4FD1" w:rsidP="0084414D">
            <w:pPr>
              <w:rPr>
                <w:rFonts w:ascii="Times New Roman" w:hAnsi="Times New Roman" w:cs="Times New Roman"/>
                <w:sz w:val="16"/>
                <w:szCs w:val="16"/>
              </w:rPr>
            </w:pPr>
          </w:p>
          <w:p w:rsidR="00AF4FD1" w:rsidRDefault="00AF4FD1" w:rsidP="0084414D">
            <w:pPr>
              <w:rPr>
                <w:rFonts w:ascii="Times New Roman" w:hAnsi="Times New Roman" w:cs="Times New Roman"/>
                <w:sz w:val="16"/>
                <w:szCs w:val="16"/>
              </w:rPr>
            </w:pPr>
          </w:p>
          <w:p w:rsidR="00AF4FD1" w:rsidRDefault="00AF4FD1" w:rsidP="0084414D">
            <w:pPr>
              <w:rPr>
                <w:rFonts w:ascii="Times New Roman" w:hAnsi="Times New Roman" w:cs="Times New Roman"/>
                <w:sz w:val="16"/>
                <w:szCs w:val="16"/>
              </w:rPr>
            </w:pPr>
          </w:p>
          <w:p w:rsidR="00AF4FD1" w:rsidRDefault="00AF4FD1" w:rsidP="0084414D">
            <w:pPr>
              <w:rPr>
                <w:rFonts w:ascii="Times New Roman" w:hAnsi="Times New Roman" w:cs="Times New Roman"/>
                <w:sz w:val="16"/>
                <w:szCs w:val="16"/>
              </w:rPr>
            </w:pPr>
          </w:p>
          <w:p w:rsidR="00AF4FD1" w:rsidRDefault="00AF4FD1" w:rsidP="0084414D">
            <w:pPr>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Постоянно,</w:t>
            </w: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  </w:t>
            </w: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     при </w:t>
            </w:r>
          </w:p>
          <w:p w:rsidR="00AF4FD1" w:rsidRPr="00492C2C" w:rsidRDefault="00AF4FD1" w:rsidP="0084414D">
            <w:pPr>
              <w:spacing w:after="0" w:line="240" w:lineRule="auto"/>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возникновении </w:t>
            </w:r>
          </w:p>
          <w:p w:rsidR="00AF4FD1" w:rsidRPr="00492C2C" w:rsidRDefault="00AF4FD1" w:rsidP="0084414D">
            <w:pPr>
              <w:spacing w:after="0" w:line="240" w:lineRule="auto"/>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необходимости</w:t>
            </w:r>
          </w:p>
          <w:p w:rsidR="00AF4FD1" w:rsidRPr="00492C2C" w:rsidRDefault="00AF4FD1" w:rsidP="0084414D">
            <w:pPr>
              <w:spacing w:after="0" w:line="240" w:lineRule="auto"/>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в течение всего </w:t>
            </w:r>
          </w:p>
          <w:p w:rsidR="00AF4FD1" w:rsidRPr="00492C2C" w:rsidRDefault="00AF4FD1" w:rsidP="0084414D">
            <w:pPr>
              <w:spacing w:after="0" w:line="240" w:lineRule="auto"/>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периода </w:t>
            </w:r>
          </w:p>
          <w:p w:rsidR="00AF4FD1" w:rsidRPr="00492C2C" w:rsidRDefault="00AF4FD1" w:rsidP="0084414D">
            <w:pPr>
              <w:spacing w:after="0" w:line="240" w:lineRule="auto"/>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нахождения на </w:t>
            </w:r>
          </w:p>
          <w:p w:rsidR="00AF4FD1" w:rsidRPr="00492C2C" w:rsidRDefault="00AF4FD1" w:rsidP="0084414D">
            <w:pPr>
              <w:spacing w:after="0" w:line="240" w:lineRule="auto"/>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стационарном </w:t>
            </w:r>
          </w:p>
          <w:p w:rsidR="00AF4FD1" w:rsidRPr="00492C2C" w:rsidRDefault="00AF4FD1" w:rsidP="0084414D">
            <w:pPr>
              <w:spacing w:after="0" w:line="240" w:lineRule="auto"/>
              <w:rPr>
                <w:rFonts w:ascii="Times New Roman" w:hAnsi="Times New Roman" w:cs="Times New Roman"/>
                <w:sz w:val="16"/>
                <w:szCs w:val="16"/>
              </w:rPr>
            </w:pPr>
          </w:p>
          <w:p w:rsidR="00AF4FD1" w:rsidRDefault="00AF4FD1" w:rsidP="0084414D">
            <w:pPr>
              <w:rPr>
                <w:rFonts w:ascii="Times New Roman" w:hAnsi="Times New Roman" w:cs="Times New Roman"/>
                <w:sz w:val="16"/>
                <w:szCs w:val="16"/>
              </w:rPr>
            </w:pPr>
            <w:r w:rsidRPr="00492C2C">
              <w:rPr>
                <w:rFonts w:ascii="Times New Roman" w:hAnsi="Times New Roman" w:cs="Times New Roman"/>
                <w:sz w:val="16"/>
                <w:szCs w:val="16"/>
              </w:rPr>
              <w:t>обслуживании</w:t>
            </w:r>
          </w:p>
          <w:p w:rsidR="00AF4FD1" w:rsidRPr="0084414D" w:rsidRDefault="00AF4FD1" w:rsidP="0084414D">
            <w:pPr>
              <w:rPr>
                <w:rFonts w:ascii="Times New Roman" w:hAnsi="Times New Roman" w:cs="Times New Roman"/>
                <w:sz w:val="16"/>
                <w:szCs w:val="16"/>
              </w:rPr>
            </w:pPr>
          </w:p>
        </w:tc>
        <w:tc>
          <w:tcPr>
            <w:tcW w:w="709" w:type="dxa"/>
            <w:vMerge w:val="restart"/>
          </w:tcPr>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В тече</w:t>
            </w:r>
          </w:p>
          <w:p w:rsidR="00AF4FD1" w:rsidRPr="00492C2C" w:rsidRDefault="00AF4FD1" w:rsidP="0084414D">
            <w:pPr>
              <w:spacing w:after="0" w:line="240" w:lineRule="auto"/>
              <w:rPr>
                <w:rFonts w:ascii="Times New Roman" w:hAnsi="Times New Roman" w:cs="Times New Roman"/>
                <w:sz w:val="16"/>
                <w:szCs w:val="16"/>
              </w:rPr>
            </w:pPr>
          </w:p>
          <w:p w:rsidR="00AF4FD1" w:rsidRDefault="00AF4FD1" w:rsidP="0084414D">
            <w:pPr>
              <w:spacing w:after="0" w:line="240" w:lineRule="auto"/>
              <w:rPr>
                <w:rFonts w:ascii="Times New Roman" w:hAnsi="Times New Roman" w:cs="Times New Roman"/>
                <w:sz w:val="16"/>
                <w:szCs w:val="16"/>
              </w:rPr>
            </w:pPr>
            <w:r>
              <w:rPr>
                <w:rFonts w:ascii="Times New Roman" w:hAnsi="Times New Roman" w:cs="Times New Roman"/>
                <w:sz w:val="16"/>
                <w:szCs w:val="16"/>
              </w:rPr>
              <w:t>ние</w:t>
            </w:r>
          </w:p>
          <w:p w:rsidR="00AF4FD1" w:rsidRPr="00492C2C" w:rsidRDefault="00AF4FD1" w:rsidP="0084414D">
            <w:pPr>
              <w:spacing w:after="0" w:line="240" w:lineRule="auto"/>
              <w:rPr>
                <w:rFonts w:ascii="Times New Roman" w:hAnsi="Times New Roman" w:cs="Times New Roman"/>
                <w:sz w:val="16"/>
                <w:szCs w:val="16"/>
              </w:rPr>
            </w:pPr>
          </w:p>
          <w:p w:rsidR="00AF4FD1" w:rsidRPr="00492C2C" w:rsidRDefault="00AF4FD1" w:rsidP="0084414D">
            <w:pPr>
              <w:spacing w:after="0" w:line="240" w:lineRule="auto"/>
              <w:rPr>
                <w:rFonts w:ascii="Times New Roman" w:hAnsi="Times New Roman" w:cs="Times New Roman"/>
                <w:sz w:val="16"/>
                <w:szCs w:val="16"/>
              </w:rPr>
            </w:pPr>
            <w:r>
              <w:rPr>
                <w:rFonts w:ascii="Times New Roman" w:hAnsi="Times New Roman" w:cs="Times New Roman"/>
                <w:sz w:val="16"/>
                <w:szCs w:val="16"/>
              </w:rPr>
              <w:t>3-х лет</w:t>
            </w:r>
          </w:p>
          <w:p w:rsidR="00AF4FD1" w:rsidRDefault="00AF4FD1" w:rsidP="0084414D">
            <w:pPr>
              <w:spacing w:after="0" w:line="240" w:lineRule="auto"/>
              <w:rPr>
                <w:rFonts w:ascii="Times New Roman" w:hAnsi="Times New Roman" w:cs="Times New Roman"/>
                <w:sz w:val="16"/>
                <w:szCs w:val="16"/>
              </w:rPr>
            </w:pPr>
          </w:p>
          <w:p w:rsidR="00AF4FD1" w:rsidRDefault="00AF4FD1" w:rsidP="0084414D">
            <w:pPr>
              <w:spacing w:after="0" w:line="240" w:lineRule="auto"/>
              <w:rPr>
                <w:rFonts w:ascii="Times New Roman" w:hAnsi="Times New Roman" w:cs="Times New Roman"/>
                <w:sz w:val="16"/>
                <w:szCs w:val="16"/>
              </w:rPr>
            </w:pPr>
            <w:r>
              <w:rPr>
                <w:rFonts w:ascii="Times New Roman" w:hAnsi="Times New Roman" w:cs="Times New Roman"/>
                <w:sz w:val="16"/>
                <w:szCs w:val="16"/>
              </w:rPr>
              <w:t>с даты</w:t>
            </w:r>
          </w:p>
          <w:p w:rsidR="00AF4FD1" w:rsidRDefault="00AF4FD1" w:rsidP="0084414D">
            <w:pPr>
              <w:spacing w:after="0" w:line="240" w:lineRule="auto"/>
              <w:rPr>
                <w:rFonts w:ascii="Times New Roman" w:hAnsi="Times New Roman" w:cs="Times New Roman"/>
                <w:sz w:val="16"/>
                <w:szCs w:val="16"/>
              </w:rPr>
            </w:pPr>
          </w:p>
          <w:p w:rsidR="00AF4FD1" w:rsidRDefault="00AF4FD1" w:rsidP="0084414D">
            <w:pPr>
              <w:spacing w:after="0" w:line="240" w:lineRule="auto"/>
              <w:rPr>
                <w:rFonts w:ascii="Times New Roman" w:hAnsi="Times New Roman" w:cs="Times New Roman"/>
                <w:sz w:val="16"/>
                <w:szCs w:val="16"/>
              </w:rPr>
            </w:pPr>
            <w:r>
              <w:rPr>
                <w:rFonts w:ascii="Times New Roman" w:hAnsi="Times New Roman" w:cs="Times New Roman"/>
                <w:sz w:val="16"/>
                <w:szCs w:val="16"/>
              </w:rPr>
              <w:t>посту</w:t>
            </w:r>
          </w:p>
          <w:p w:rsidR="00AF4FD1" w:rsidRDefault="00AF4FD1" w:rsidP="0084414D">
            <w:pPr>
              <w:spacing w:after="0" w:line="240" w:lineRule="auto"/>
              <w:rPr>
                <w:rFonts w:ascii="Times New Roman" w:hAnsi="Times New Roman" w:cs="Times New Roman"/>
                <w:sz w:val="16"/>
                <w:szCs w:val="16"/>
              </w:rPr>
            </w:pPr>
          </w:p>
          <w:p w:rsidR="00AF4FD1" w:rsidRDefault="00AF4FD1" w:rsidP="0084414D">
            <w:pPr>
              <w:spacing w:after="0" w:line="240" w:lineRule="auto"/>
              <w:rPr>
                <w:rFonts w:ascii="Times New Roman" w:hAnsi="Times New Roman" w:cs="Times New Roman"/>
                <w:sz w:val="16"/>
                <w:szCs w:val="16"/>
              </w:rPr>
            </w:pPr>
            <w:r>
              <w:rPr>
                <w:rFonts w:ascii="Times New Roman" w:hAnsi="Times New Roman" w:cs="Times New Roman"/>
                <w:sz w:val="16"/>
                <w:szCs w:val="16"/>
              </w:rPr>
              <w:t>пления</w:t>
            </w:r>
          </w:p>
          <w:p w:rsidR="00AF4FD1" w:rsidRDefault="00AF4FD1" w:rsidP="0084414D">
            <w:pPr>
              <w:spacing w:after="0" w:line="240" w:lineRule="auto"/>
              <w:rPr>
                <w:rFonts w:ascii="Times New Roman" w:hAnsi="Times New Roman" w:cs="Times New Roman"/>
                <w:sz w:val="16"/>
                <w:szCs w:val="16"/>
              </w:rPr>
            </w:pPr>
          </w:p>
          <w:p w:rsidR="00AF4FD1" w:rsidRDefault="00AF4FD1" w:rsidP="0084414D">
            <w:pPr>
              <w:spacing w:after="0" w:line="240" w:lineRule="auto"/>
              <w:rPr>
                <w:rFonts w:ascii="Times New Roman" w:hAnsi="Times New Roman" w:cs="Times New Roman"/>
                <w:sz w:val="16"/>
                <w:szCs w:val="16"/>
              </w:rPr>
            </w:pPr>
            <w:r>
              <w:rPr>
                <w:rFonts w:ascii="Times New Roman" w:hAnsi="Times New Roman" w:cs="Times New Roman"/>
                <w:sz w:val="16"/>
                <w:szCs w:val="16"/>
              </w:rPr>
              <w:t>в ГБУ</w:t>
            </w:r>
          </w:p>
          <w:p w:rsidR="00AF4FD1" w:rsidRDefault="00AF4FD1" w:rsidP="0084414D">
            <w:pPr>
              <w:spacing w:after="0" w:line="240" w:lineRule="auto"/>
              <w:rPr>
                <w:rFonts w:ascii="Times New Roman" w:hAnsi="Times New Roman" w:cs="Times New Roman"/>
                <w:sz w:val="16"/>
                <w:szCs w:val="16"/>
              </w:rPr>
            </w:pPr>
          </w:p>
          <w:p w:rsidR="00AF4FD1" w:rsidRDefault="00AF4FD1" w:rsidP="0084414D">
            <w:pPr>
              <w:spacing w:after="0" w:line="240" w:lineRule="auto"/>
              <w:rPr>
                <w:rFonts w:ascii="Times New Roman" w:hAnsi="Times New Roman" w:cs="Times New Roman"/>
                <w:sz w:val="16"/>
                <w:szCs w:val="16"/>
              </w:rPr>
            </w:pPr>
          </w:p>
          <w:p w:rsidR="00AF4FD1" w:rsidRDefault="00AF4FD1" w:rsidP="0084414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«ТСПНИ»</w:t>
            </w: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Default="00AF4FD1" w:rsidP="00BD1019">
            <w:pPr>
              <w:spacing w:after="0" w:line="240" w:lineRule="auto"/>
              <w:jc w:val="both"/>
              <w:rPr>
                <w:rFonts w:ascii="Times New Roman" w:hAnsi="Times New Roman" w:cs="Times New Roman"/>
                <w:sz w:val="16"/>
                <w:szCs w:val="16"/>
              </w:rPr>
            </w:pPr>
          </w:p>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F50569">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2.2</w:t>
            </w:r>
          </w:p>
        </w:tc>
        <w:tc>
          <w:tcPr>
            <w:tcW w:w="226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Выполнение процедур, связанных с сохранением здоровья получателей социальных услуг</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Проведение в соответс</w:t>
            </w:r>
            <w:r>
              <w:rPr>
                <w:rFonts w:ascii="Times New Roman" w:hAnsi="Times New Roman" w:cs="Times New Roman"/>
                <w:sz w:val="16"/>
                <w:szCs w:val="16"/>
              </w:rPr>
              <w:t>т</w:t>
            </w:r>
            <w:r w:rsidRPr="00492C2C">
              <w:rPr>
                <w:rFonts w:ascii="Times New Roman" w:hAnsi="Times New Roman" w:cs="Times New Roman"/>
                <w:sz w:val="16"/>
                <w:szCs w:val="16"/>
              </w:rPr>
              <w:t>вии</w:t>
            </w:r>
            <w:r>
              <w:rPr>
                <w:rFonts w:ascii="Times New Roman" w:hAnsi="Times New Roman" w:cs="Times New Roman"/>
                <w:sz w:val="16"/>
                <w:szCs w:val="16"/>
              </w:rPr>
              <w:t xml:space="preserve"> с назначением</w:t>
            </w:r>
            <w:r w:rsidRPr="00492C2C">
              <w:rPr>
                <w:rFonts w:ascii="Times New Roman" w:hAnsi="Times New Roman" w:cs="Times New Roman"/>
                <w:sz w:val="16"/>
                <w:szCs w:val="16"/>
              </w:rPr>
              <w:t xml:space="preserve"> лечащего врача медицинских процедур при наличии лицензии на меди</w:t>
            </w:r>
            <w:r>
              <w:rPr>
                <w:rFonts w:ascii="Times New Roman" w:hAnsi="Times New Roman" w:cs="Times New Roman"/>
                <w:sz w:val="16"/>
                <w:szCs w:val="16"/>
              </w:rPr>
              <w:t>цинскую деятельность: доврачебная помощь по сестринскому делу, специализированной медпомощи по психиатрии, терапии.</w:t>
            </w:r>
            <w:r w:rsidRPr="00492C2C">
              <w:rPr>
                <w:rFonts w:ascii="Times New Roman" w:hAnsi="Times New Roman" w:cs="Times New Roman"/>
                <w:sz w:val="16"/>
                <w:szCs w:val="16"/>
              </w:rPr>
              <w:t xml:space="preserve"> На</w:t>
            </w:r>
            <w:r w:rsidR="00FB58C3">
              <w:rPr>
                <w:rFonts w:ascii="Times New Roman" w:hAnsi="Times New Roman" w:cs="Times New Roman"/>
                <w:sz w:val="16"/>
                <w:szCs w:val="16"/>
              </w:rPr>
              <w:t>блюдение за состоянием здоровья п</w:t>
            </w:r>
            <w:r w:rsidRPr="00492C2C">
              <w:rPr>
                <w:rFonts w:ascii="Times New Roman" w:hAnsi="Times New Roman" w:cs="Times New Roman"/>
                <w:sz w:val="16"/>
                <w:szCs w:val="16"/>
              </w:rPr>
              <w:t>редоставляется с максимальной аккуратностью и осторожностью без причинения какого либо вреда получателю социальной услуги и должна учитывать его физическое и психическое состояние.</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F50569">
        <w:trPr>
          <w:trHeight w:val="1105"/>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2.3</w:t>
            </w:r>
          </w:p>
        </w:tc>
        <w:tc>
          <w:tcPr>
            <w:tcW w:w="226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Проведение оздоровительных мероприятий</w:t>
            </w:r>
          </w:p>
          <w:p w:rsidR="00AF4FD1" w:rsidRPr="00492C2C" w:rsidRDefault="00AF4FD1" w:rsidP="00BD1019">
            <w:pPr>
              <w:spacing w:after="0" w:line="240" w:lineRule="auto"/>
              <w:jc w:val="both"/>
              <w:rPr>
                <w:rFonts w:ascii="Times New Roman" w:hAnsi="Times New Roman" w:cs="Times New Roman"/>
                <w:sz w:val="16"/>
                <w:szCs w:val="16"/>
              </w:rPr>
            </w:pP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 xml:space="preserve">Оказание медицинской помощи в том числе диагностическое обследование, по назначению врача при наличия лицензии на медицинскую деятельность соответствующего вида. Проведение профилактических прививок в связи с возникновением эпидемиологической ситуации содействие в прохождении диспансеризации, содействия в обеспечении по заключению врачей лекарственными препаратами для медицинского применения и медицинскими </w:t>
            </w:r>
            <w:r w:rsidR="00FB58C3">
              <w:rPr>
                <w:rFonts w:ascii="Times New Roman" w:hAnsi="Times New Roman" w:cs="Times New Roman"/>
                <w:sz w:val="16"/>
                <w:szCs w:val="16"/>
              </w:rPr>
              <w:t>изделиями. Проведение санитарно</w:t>
            </w:r>
            <w:r w:rsidRPr="00492C2C">
              <w:rPr>
                <w:rFonts w:ascii="Times New Roman" w:hAnsi="Times New Roman" w:cs="Times New Roman"/>
                <w:sz w:val="16"/>
                <w:szCs w:val="16"/>
              </w:rPr>
              <w:t xml:space="preserve"> – просветительской работы для решения вопросов возрастной адаптации.</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B4093D">
        <w:trPr>
          <w:trHeight w:val="1205"/>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2.4</w:t>
            </w:r>
          </w:p>
        </w:tc>
        <w:tc>
          <w:tcPr>
            <w:tcW w:w="226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Систематическое наблюдение за получателями социальных услуг в целях выявления отклонений в состоянии их здоровья</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Измерение температуры тела, артериального давления, контроль за приемом лекарств и др. 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в соответствии с назначением врача/фельдшера.</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C06AE3">
        <w:trPr>
          <w:trHeight w:val="1289"/>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2.5</w:t>
            </w:r>
          </w:p>
        </w:tc>
        <w:tc>
          <w:tcPr>
            <w:tcW w:w="226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Консультирование по социально-медицинским вопросам</w:t>
            </w:r>
            <w:r>
              <w:rPr>
                <w:rFonts w:ascii="Times New Roman" w:hAnsi="Times New Roman" w:cs="Times New Roman"/>
                <w:sz w:val="16"/>
                <w:szCs w:val="16"/>
              </w:rPr>
              <w:t>.</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 xml:space="preserve">Проведение квалифицированного медицинского консультирования по социально-медицинским вопросам, по вопросам поддержания и сохранения здоровья получателя социальных услуг, проведение оздоровительных мероприятий, наблюдение за получателем социальных услуг в целях </w:t>
            </w:r>
            <w:r w:rsidR="00FB58C3">
              <w:rPr>
                <w:rFonts w:ascii="Times New Roman" w:hAnsi="Times New Roman" w:cs="Times New Roman"/>
                <w:sz w:val="16"/>
                <w:szCs w:val="16"/>
              </w:rPr>
              <w:t>выявления отклонений в состоянии</w:t>
            </w:r>
            <w:r w:rsidRPr="00492C2C">
              <w:rPr>
                <w:rFonts w:ascii="Times New Roman" w:hAnsi="Times New Roman" w:cs="Times New Roman"/>
                <w:sz w:val="16"/>
                <w:szCs w:val="16"/>
              </w:rPr>
              <w:t xml:space="preserve"> его здоровья. При возникновении необходимости и один раз в год расширенный осмотр врачами специалистами.</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C06AE3">
        <w:trPr>
          <w:trHeight w:val="646"/>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2.6</w:t>
            </w:r>
          </w:p>
        </w:tc>
        <w:tc>
          <w:tcPr>
            <w:tcW w:w="226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Содействие в оформление документов и направление в бюро медико-социальной экспертизы</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Проведение мероприятий по оформлению документов и направление  бюро медико-социальной экспертизы для проведения медико-социальной экспертизы, заполнение лечащим врачом посыльного листа.</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C06AE3">
        <w:trPr>
          <w:trHeight w:val="720"/>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2.7</w:t>
            </w:r>
          </w:p>
        </w:tc>
        <w:tc>
          <w:tcPr>
            <w:tcW w:w="2263" w:type="dxa"/>
          </w:tcPr>
          <w:p w:rsidR="00AF4FD1" w:rsidRPr="00492C2C" w:rsidRDefault="00AF4FD1" w:rsidP="00B36B01">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Доставка в бюро медико-социальной экспертизы для проведения медико-социальной экспертизы</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Предоставление транспорта при необходимости перевоза получателей социальных услуг в бюро медико-социальной экспертизы для проведения медико-социальной экспертизы.</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584CC9">
        <w:trPr>
          <w:trHeight w:val="904"/>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2.8</w:t>
            </w:r>
          </w:p>
        </w:tc>
        <w:tc>
          <w:tcPr>
            <w:tcW w:w="2263" w:type="dxa"/>
          </w:tcPr>
          <w:p w:rsidR="00AF4FD1" w:rsidRPr="00492C2C" w:rsidRDefault="00AF4FD1" w:rsidP="00B36B0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Проведение мероприятий, направленных на формирование ЗОЖ</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Беседы и практические занятия по ЗОЖ. Предоставляются с максимальной аккуратностью и осторожностью, без причинения какого-либо вреда получателю социальной услуги с учётом физического и психического состояния.</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7E780E">
        <w:trPr>
          <w:trHeight w:val="904"/>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2.</w:t>
            </w:r>
            <w:r>
              <w:rPr>
                <w:rFonts w:ascii="Times New Roman" w:hAnsi="Times New Roman" w:cs="Times New Roman"/>
                <w:sz w:val="16"/>
                <w:szCs w:val="16"/>
              </w:rPr>
              <w:t>9</w:t>
            </w:r>
          </w:p>
        </w:tc>
        <w:tc>
          <w:tcPr>
            <w:tcW w:w="2263" w:type="dxa"/>
          </w:tcPr>
          <w:p w:rsidR="00AF4FD1" w:rsidRPr="00492C2C" w:rsidRDefault="00AF4FD1" w:rsidP="00D21D26">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Создание условий для использования остаточных трудовых возможностей, участия в лечебно-трудовой деятельности</w:t>
            </w: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Индивидуально, в соответствии рекомендациями лечащего врача, трудовых возможностей и желания получателя социальных услуг в работе подсобных хозяйств, трудовых мастерских, трудотерапия</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r w:rsidR="00AF4FD1" w:rsidRPr="00492C2C" w:rsidTr="00AF4FD1">
        <w:trPr>
          <w:trHeight w:val="638"/>
        </w:trPr>
        <w:tc>
          <w:tcPr>
            <w:tcW w:w="573"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lastRenderedPageBreak/>
              <w:t>2.</w:t>
            </w:r>
            <w:r>
              <w:rPr>
                <w:rFonts w:ascii="Times New Roman" w:hAnsi="Times New Roman" w:cs="Times New Roman"/>
                <w:sz w:val="16"/>
                <w:szCs w:val="16"/>
              </w:rPr>
              <w:t>10</w:t>
            </w:r>
          </w:p>
        </w:tc>
        <w:tc>
          <w:tcPr>
            <w:tcW w:w="2263" w:type="dxa"/>
          </w:tcPr>
          <w:p w:rsidR="00AF4FD1" w:rsidRPr="00492C2C" w:rsidRDefault="00AF4FD1" w:rsidP="00D21D26">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Обеспечение социально-медицинской реабилитации и социальной адаптации</w:t>
            </w:r>
          </w:p>
          <w:p w:rsidR="00AF4FD1" w:rsidRPr="00492C2C" w:rsidRDefault="00AF4FD1" w:rsidP="00BD1019">
            <w:pPr>
              <w:spacing w:after="0" w:line="240" w:lineRule="auto"/>
              <w:jc w:val="both"/>
              <w:rPr>
                <w:rFonts w:ascii="Times New Roman" w:hAnsi="Times New Roman" w:cs="Times New Roman"/>
                <w:sz w:val="16"/>
                <w:szCs w:val="16"/>
              </w:rPr>
            </w:pPr>
          </w:p>
        </w:tc>
        <w:tc>
          <w:tcPr>
            <w:tcW w:w="5499" w:type="dxa"/>
          </w:tcPr>
          <w:p w:rsidR="00AF4FD1" w:rsidRPr="00492C2C" w:rsidRDefault="00AF4FD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Содействие по получению получателем социальной услуги  средств ухода и технических средств реабилитации, получении документов на их получение или изготовление, а также на доставку</w:t>
            </w:r>
          </w:p>
        </w:tc>
        <w:tc>
          <w:tcPr>
            <w:tcW w:w="1276" w:type="dxa"/>
            <w:vMerge/>
          </w:tcPr>
          <w:p w:rsidR="00AF4FD1" w:rsidRPr="00492C2C" w:rsidRDefault="00AF4FD1" w:rsidP="00BD1019">
            <w:pPr>
              <w:spacing w:after="0" w:line="240" w:lineRule="auto"/>
              <w:jc w:val="both"/>
              <w:rPr>
                <w:rFonts w:ascii="Times New Roman" w:hAnsi="Times New Roman" w:cs="Times New Roman"/>
                <w:sz w:val="16"/>
                <w:szCs w:val="16"/>
              </w:rPr>
            </w:pPr>
          </w:p>
        </w:tc>
        <w:tc>
          <w:tcPr>
            <w:tcW w:w="709" w:type="dxa"/>
            <w:vMerge/>
          </w:tcPr>
          <w:p w:rsidR="00AF4FD1" w:rsidRPr="00492C2C" w:rsidRDefault="00AF4FD1" w:rsidP="00BD1019">
            <w:pPr>
              <w:spacing w:after="0" w:line="240" w:lineRule="auto"/>
              <w:jc w:val="both"/>
              <w:rPr>
                <w:rFonts w:ascii="Times New Roman" w:hAnsi="Times New Roman" w:cs="Times New Roman"/>
                <w:sz w:val="16"/>
                <w:szCs w:val="16"/>
              </w:rPr>
            </w:pPr>
          </w:p>
        </w:tc>
      </w:tr>
    </w:tbl>
    <w:p w:rsidR="00C25341" w:rsidRPr="00492C2C" w:rsidRDefault="00C25341" w:rsidP="00C25341">
      <w:pPr>
        <w:spacing w:after="0" w:line="240" w:lineRule="auto"/>
        <w:rPr>
          <w:rFonts w:ascii="Times New Roman" w:hAnsi="Times New Roman" w:cs="Times New Roman"/>
          <w:sz w:val="16"/>
          <w:szCs w:val="16"/>
        </w:rPr>
      </w:pPr>
    </w:p>
    <w:p w:rsidR="0084414D" w:rsidRDefault="00C25341" w:rsidP="00C25341">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                                                                                        </w:t>
      </w:r>
    </w:p>
    <w:p w:rsidR="00AF4FD1" w:rsidRDefault="0084414D" w:rsidP="00C25341">
      <w:pPr>
        <w:spacing w:after="0" w:line="240" w:lineRule="auto"/>
        <w:rPr>
          <w:rFonts w:ascii="Times New Roman" w:hAnsi="Times New Roman" w:cs="Times New Roman"/>
          <w:b/>
          <w:sz w:val="16"/>
          <w:szCs w:val="16"/>
        </w:rPr>
      </w:pPr>
      <w:r w:rsidRPr="0056264E">
        <w:rPr>
          <w:rFonts w:ascii="Times New Roman" w:hAnsi="Times New Roman" w:cs="Times New Roman"/>
          <w:b/>
          <w:sz w:val="16"/>
          <w:szCs w:val="16"/>
        </w:rPr>
        <w:t xml:space="preserve">                                                                                          </w:t>
      </w:r>
      <w:r w:rsidR="00C25341" w:rsidRPr="0056264E">
        <w:rPr>
          <w:rFonts w:ascii="Times New Roman" w:hAnsi="Times New Roman" w:cs="Times New Roman"/>
          <w:b/>
          <w:sz w:val="16"/>
          <w:szCs w:val="16"/>
        </w:rPr>
        <w:t xml:space="preserve"> </w:t>
      </w:r>
    </w:p>
    <w:p w:rsidR="00AF4FD1" w:rsidRDefault="00AF4FD1" w:rsidP="00C25341">
      <w:pPr>
        <w:spacing w:after="0" w:line="240" w:lineRule="auto"/>
        <w:rPr>
          <w:rFonts w:ascii="Times New Roman" w:hAnsi="Times New Roman" w:cs="Times New Roman"/>
          <w:b/>
          <w:sz w:val="16"/>
          <w:szCs w:val="16"/>
        </w:rPr>
      </w:pPr>
    </w:p>
    <w:p w:rsidR="00AF4FD1" w:rsidRDefault="00AF4FD1" w:rsidP="00C25341">
      <w:pPr>
        <w:spacing w:after="0" w:line="240" w:lineRule="auto"/>
        <w:rPr>
          <w:rFonts w:ascii="Times New Roman" w:hAnsi="Times New Roman" w:cs="Times New Roman"/>
          <w:b/>
          <w:sz w:val="16"/>
          <w:szCs w:val="16"/>
        </w:rPr>
      </w:pPr>
    </w:p>
    <w:p w:rsidR="00AF4FD1" w:rsidRDefault="00AF4FD1" w:rsidP="00C25341">
      <w:pPr>
        <w:spacing w:after="0" w:line="240" w:lineRule="auto"/>
        <w:rPr>
          <w:rFonts w:ascii="Times New Roman" w:hAnsi="Times New Roman" w:cs="Times New Roman"/>
          <w:b/>
          <w:sz w:val="16"/>
          <w:szCs w:val="16"/>
        </w:rPr>
      </w:pPr>
    </w:p>
    <w:p w:rsidR="00D34841" w:rsidRPr="0056264E" w:rsidRDefault="00AF4FD1" w:rsidP="00C25341">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000F7350" w:rsidRPr="0056264E">
        <w:rPr>
          <w:rFonts w:ascii="Times New Roman" w:hAnsi="Times New Roman" w:cs="Times New Roman"/>
          <w:b/>
          <w:sz w:val="16"/>
          <w:szCs w:val="16"/>
        </w:rPr>
        <w:t>3.</w:t>
      </w:r>
      <w:r w:rsidR="00D34841" w:rsidRPr="0056264E">
        <w:rPr>
          <w:rFonts w:ascii="Times New Roman" w:hAnsi="Times New Roman" w:cs="Times New Roman"/>
          <w:b/>
          <w:sz w:val="16"/>
          <w:szCs w:val="16"/>
        </w:rPr>
        <w:t xml:space="preserve"> Социально-психологические</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306"/>
        <w:gridCol w:w="5499"/>
        <w:gridCol w:w="1276"/>
        <w:gridCol w:w="709"/>
      </w:tblGrid>
      <w:tr w:rsidR="00C25341" w:rsidRPr="00492C2C" w:rsidTr="00CD738B">
        <w:tc>
          <w:tcPr>
            <w:tcW w:w="530" w:type="dxa"/>
          </w:tcPr>
          <w:p w:rsidR="00C25341" w:rsidRPr="00492C2C" w:rsidRDefault="00C25341" w:rsidP="00BD1019">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w:t>
            </w:r>
          </w:p>
          <w:p w:rsidR="00C25341" w:rsidRPr="00492C2C" w:rsidRDefault="00C253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п/п</w:t>
            </w:r>
          </w:p>
        </w:tc>
        <w:tc>
          <w:tcPr>
            <w:tcW w:w="2306"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Наименование социально-психологической услуги</w:t>
            </w:r>
          </w:p>
        </w:tc>
        <w:tc>
          <w:tcPr>
            <w:tcW w:w="5499" w:type="dxa"/>
          </w:tcPr>
          <w:p w:rsidR="00C25341" w:rsidRPr="00492C2C" w:rsidRDefault="00FE66FC"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Описание социальной услуги, в том числе её о</w:t>
            </w:r>
            <w:r w:rsidR="00C25341" w:rsidRPr="00492C2C">
              <w:rPr>
                <w:rFonts w:ascii="Times New Roman" w:hAnsi="Times New Roman" w:cs="Times New Roman"/>
                <w:sz w:val="16"/>
                <w:szCs w:val="16"/>
              </w:rPr>
              <w:t>бъем</w:t>
            </w:r>
            <w:r w:rsidR="004A3648" w:rsidRPr="00492C2C">
              <w:rPr>
                <w:rFonts w:ascii="Times New Roman" w:hAnsi="Times New Roman" w:cs="Times New Roman"/>
                <w:sz w:val="16"/>
                <w:szCs w:val="16"/>
              </w:rPr>
              <w:t xml:space="preserve"> и условия предоставления </w:t>
            </w:r>
          </w:p>
        </w:tc>
        <w:tc>
          <w:tcPr>
            <w:tcW w:w="1276"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Периодичность предоставления услуги</w:t>
            </w:r>
          </w:p>
        </w:tc>
        <w:tc>
          <w:tcPr>
            <w:tcW w:w="709"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Срок предоставления услуги</w:t>
            </w:r>
          </w:p>
        </w:tc>
      </w:tr>
      <w:tr w:rsidR="004D50C3" w:rsidRPr="00492C2C" w:rsidTr="00CD738B">
        <w:tc>
          <w:tcPr>
            <w:tcW w:w="530"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3.1</w:t>
            </w:r>
          </w:p>
        </w:tc>
        <w:tc>
          <w:tcPr>
            <w:tcW w:w="2306"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Социально-психологическое консультирование</w:t>
            </w:r>
          </w:p>
        </w:tc>
        <w:tc>
          <w:tcPr>
            <w:tcW w:w="5499" w:type="dxa"/>
          </w:tcPr>
          <w:p w:rsidR="004D50C3" w:rsidRPr="00492C2C" w:rsidRDefault="00FB58C3" w:rsidP="00BD101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Предусматривает получение</w:t>
            </w:r>
            <w:r w:rsidR="004D50C3" w:rsidRPr="00492C2C">
              <w:rPr>
                <w:rFonts w:ascii="Times New Roman" w:hAnsi="Times New Roman" w:cs="Times New Roman"/>
                <w:sz w:val="16"/>
                <w:szCs w:val="16"/>
              </w:rPr>
              <w:t xml:space="preserve"> от получателя социальных услуг информации о его проблемах, обсуждение с ним этих проблем для раскрытия и мобилизации внутренних ресурсов и последу</w:t>
            </w:r>
            <w:r w:rsidR="00AF4FD1">
              <w:rPr>
                <w:rFonts w:ascii="Times New Roman" w:hAnsi="Times New Roman" w:cs="Times New Roman"/>
                <w:sz w:val="16"/>
                <w:szCs w:val="16"/>
              </w:rPr>
              <w:t>ю</w:t>
            </w:r>
            <w:r w:rsidR="004D50C3" w:rsidRPr="00492C2C">
              <w:rPr>
                <w:rFonts w:ascii="Times New Roman" w:hAnsi="Times New Roman" w:cs="Times New Roman"/>
                <w:sz w:val="16"/>
                <w:szCs w:val="16"/>
              </w:rPr>
              <w:t>щего решения социально-психологических проблем.</w:t>
            </w:r>
          </w:p>
        </w:tc>
        <w:tc>
          <w:tcPr>
            <w:tcW w:w="1276" w:type="dxa"/>
            <w:vMerge w:val="restart"/>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Постоянно(</w:t>
            </w:r>
            <w:r w:rsidR="00AF4FD1">
              <w:rPr>
                <w:rFonts w:ascii="Times New Roman" w:hAnsi="Times New Roman" w:cs="Times New Roman"/>
                <w:sz w:val="16"/>
                <w:szCs w:val="16"/>
              </w:rPr>
              <w:t>при возникновении необходимости</w:t>
            </w:r>
            <w:r w:rsidRPr="00492C2C">
              <w:rPr>
                <w:rFonts w:ascii="Times New Roman" w:hAnsi="Times New Roman" w:cs="Times New Roman"/>
                <w:sz w:val="16"/>
                <w:szCs w:val="16"/>
              </w:rPr>
              <w:t xml:space="preserve"> либо в соответствии с планом) в течение всего периода нахождения на стационарном обслуживании</w:t>
            </w:r>
          </w:p>
        </w:tc>
        <w:tc>
          <w:tcPr>
            <w:tcW w:w="709" w:type="dxa"/>
            <w:vMerge w:val="restart"/>
          </w:tcPr>
          <w:p w:rsidR="004D50C3" w:rsidRPr="00492C2C" w:rsidRDefault="004D50C3" w:rsidP="004D50C3">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В тече</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ние</w:t>
            </w:r>
          </w:p>
          <w:p w:rsidR="004D50C3" w:rsidRPr="00492C2C"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3-х лет</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с даты</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посту</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пления</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в ГБУ</w:t>
            </w:r>
          </w:p>
          <w:p w:rsidR="004D50C3" w:rsidRPr="00492C2C" w:rsidRDefault="004D50C3" w:rsidP="004D50C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«ТСПНИ</w:t>
            </w:r>
          </w:p>
        </w:tc>
      </w:tr>
      <w:tr w:rsidR="004D50C3" w:rsidRPr="00492C2C" w:rsidTr="00CD738B">
        <w:tc>
          <w:tcPr>
            <w:tcW w:w="530"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3.2</w:t>
            </w:r>
          </w:p>
        </w:tc>
        <w:tc>
          <w:tcPr>
            <w:tcW w:w="2306"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Психологическая помощь и поддержка</w:t>
            </w:r>
          </w:p>
        </w:tc>
        <w:tc>
          <w:tcPr>
            <w:tcW w:w="5499"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Организация экстренной психотерапевтической помощи</w:t>
            </w:r>
          </w:p>
        </w:tc>
        <w:tc>
          <w:tcPr>
            <w:tcW w:w="1276" w:type="dxa"/>
            <w:vMerge/>
          </w:tcPr>
          <w:p w:rsidR="004D50C3" w:rsidRPr="00492C2C" w:rsidRDefault="004D50C3" w:rsidP="00BD1019">
            <w:pPr>
              <w:spacing w:after="0" w:line="240" w:lineRule="auto"/>
              <w:jc w:val="both"/>
              <w:rPr>
                <w:rFonts w:ascii="Times New Roman" w:hAnsi="Times New Roman" w:cs="Times New Roman"/>
                <w:sz w:val="16"/>
                <w:szCs w:val="16"/>
              </w:rPr>
            </w:pPr>
          </w:p>
        </w:tc>
        <w:tc>
          <w:tcPr>
            <w:tcW w:w="709" w:type="dxa"/>
            <w:vMerge/>
          </w:tcPr>
          <w:p w:rsidR="004D50C3" w:rsidRPr="00492C2C" w:rsidRDefault="004D50C3" w:rsidP="00BD1019">
            <w:pPr>
              <w:spacing w:after="0" w:line="240" w:lineRule="auto"/>
              <w:jc w:val="both"/>
              <w:rPr>
                <w:rFonts w:ascii="Times New Roman" w:hAnsi="Times New Roman" w:cs="Times New Roman"/>
                <w:sz w:val="16"/>
                <w:szCs w:val="16"/>
              </w:rPr>
            </w:pPr>
          </w:p>
        </w:tc>
      </w:tr>
      <w:tr w:rsidR="004D50C3" w:rsidRPr="00492C2C" w:rsidTr="00CD738B">
        <w:tc>
          <w:tcPr>
            <w:tcW w:w="530"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3.3</w:t>
            </w:r>
          </w:p>
        </w:tc>
        <w:tc>
          <w:tcPr>
            <w:tcW w:w="2306"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Социально-психологический патронаж</w:t>
            </w:r>
          </w:p>
        </w:tc>
        <w:tc>
          <w:tcPr>
            <w:tcW w:w="5499" w:type="dxa"/>
          </w:tcPr>
          <w:p w:rsidR="004D50C3" w:rsidRPr="00492C2C" w:rsidRDefault="004D50C3"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Систематическое наблюдение за получателем социальных услуг для своевременного выявления степени его дезадаптации, способной усугубить жизненную ситуацию, регулярное посещение получателя социальных услуг в комнате проживания</w:t>
            </w:r>
          </w:p>
        </w:tc>
        <w:tc>
          <w:tcPr>
            <w:tcW w:w="1276" w:type="dxa"/>
            <w:vMerge/>
          </w:tcPr>
          <w:p w:rsidR="004D50C3" w:rsidRPr="00492C2C" w:rsidRDefault="004D50C3" w:rsidP="00BD1019">
            <w:pPr>
              <w:spacing w:after="0" w:line="240" w:lineRule="auto"/>
              <w:jc w:val="both"/>
              <w:rPr>
                <w:rFonts w:ascii="Times New Roman" w:hAnsi="Times New Roman" w:cs="Times New Roman"/>
                <w:sz w:val="16"/>
                <w:szCs w:val="16"/>
              </w:rPr>
            </w:pPr>
          </w:p>
        </w:tc>
        <w:tc>
          <w:tcPr>
            <w:tcW w:w="709" w:type="dxa"/>
            <w:vMerge/>
          </w:tcPr>
          <w:p w:rsidR="004D50C3" w:rsidRPr="00492C2C" w:rsidRDefault="004D50C3" w:rsidP="00BD1019">
            <w:pPr>
              <w:spacing w:after="0" w:line="240" w:lineRule="auto"/>
              <w:jc w:val="both"/>
              <w:rPr>
                <w:rFonts w:ascii="Times New Roman" w:hAnsi="Times New Roman" w:cs="Times New Roman"/>
                <w:sz w:val="16"/>
                <w:szCs w:val="16"/>
              </w:rPr>
            </w:pPr>
          </w:p>
        </w:tc>
      </w:tr>
    </w:tbl>
    <w:p w:rsidR="00D34841" w:rsidRPr="0056264E" w:rsidRDefault="00AF4FD1" w:rsidP="00AF4FD1">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00C358D0" w:rsidRPr="0056264E">
        <w:rPr>
          <w:rFonts w:ascii="Times New Roman" w:hAnsi="Times New Roman" w:cs="Times New Roman"/>
          <w:b/>
          <w:sz w:val="16"/>
          <w:szCs w:val="16"/>
          <w:lang w:val="en-US"/>
        </w:rPr>
        <w:t>4</w:t>
      </w:r>
      <w:r w:rsidR="00D34841" w:rsidRPr="0056264E">
        <w:rPr>
          <w:rFonts w:ascii="Times New Roman" w:hAnsi="Times New Roman" w:cs="Times New Roman"/>
          <w:b/>
          <w:sz w:val="16"/>
          <w:szCs w:val="16"/>
        </w:rPr>
        <w:t>. Социально-педагогические</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155"/>
        <w:gridCol w:w="5499"/>
        <w:gridCol w:w="1276"/>
        <w:gridCol w:w="709"/>
      </w:tblGrid>
      <w:tr w:rsidR="00C25341" w:rsidRPr="00492C2C" w:rsidTr="00CD738B">
        <w:tc>
          <w:tcPr>
            <w:tcW w:w="681" w:type="dxa"/>
          </w:tcPr>
          <w:p w:rsidR="00C25341" w:rsidRPr="00492C2C" w:rsidRDefault="00C25341" w:rsidP="00BD1019">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w:t>
            </w:r>
          </w:p>
          <w:p w:rsidR="00C25341" w:rsidRPr="00492C2C" w:rsidRDefault="00C253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п/п</w:t>
            </w:r>
          </w:p>
        </w:tc>
        <w:tc>
          <w:tcPr>
            <w:tcW w:w="2155"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Наименование социально-педагогической услуги</w:t>
            </w:r>
          </w:p>
        </w:tc>
        <w:tc>
          <w:tcPr>
            <w:tcW w:w="5499" w:type="dxa"/>
          </w:tcPr>
          <w:p w:rsidR="00C25341" w:rsidRPr="00492C2C" w:rsidRDefault="004A3648"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Описание социальной услуги, в том числе её о</w:t>
            </w:r>
            <w:r w:rsidR="00C25341" w:rsidRPr="00492C2C">
              <w:rPr>
                <w:rFonts w:ascii="Times New Roman" w:hAnsi="Times New Roman" w:cs="Times New Roman"/>
                <w:sz w:val="16"/>
                <w:szCs w:val="16"/>
              </w:rPr>
              <w:t>бъем</w:t>
            </w:r>
            <w:r w:rsidRPr="00492C2C">
              <w:rPr>
                <w:rFonts w:ascii="Times New Roman" w:hAnsi="Times New Roman" w:cs="Times New Roman"/>
                <w:sz w:val="16"/>
                <w:szCs w:val="16"/>
              </w:rPr>
              <w:t xml:space="preserve"> и условия  предоставления</w:t>
            </w:r>
          </w:p>
        </w:tc>
        <w:tc>
          <w:tcPr>
            <w:tcW w:w="1276"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Периодичность предоставления услуги</w:t>
            </w:r>
          </w:p>
        </w:tc>
        <w:tc>
          <w:tcPr>
            <w:tcW w:w="709"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Срок предоставления услуги</w:t>
            </w:r>
          </w:p>
        </w:tc>
      </w:tr>
      <w:tr w:rsidR="0084414D" w:rsidRPr="00492C2C" w:rsidTr="00CD738B">
        <w:tc>
          <w:tcPr>
            <w:tcW w:w="681"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4.1</w:t>
            </w:r>
          </w:p>
        </w:tc>
        <w:tc>
          <w:tcPr>
            <w:tcW w:w="2155"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Формирование позитивных интересов(в том числе в сфере досуга)</w:t>
            </w:r>
          </w:p>
        </w:tc>
        <w:tc>
          <w:tcPr>
            <w:tcW w:w="5499"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Формирования адекватной, позитивной самооценки как устойчивой основы личности, направленной на саморазвитие,</w:t>
            </w:r>
            <w:bookmarkStart w:id="0" w:name="_GoBack"/>
            <w:bookmarkEnd w:id="0"/>
            <w:r w:rsidRPr="00492C2C">
              <w:rPr>
                <w:rFonts w:ascii="Times New Roman" w:hAnsi="Times New Roman" w:cs="Times New Roman"/>
                <w:sz w:val="16"/>
                <w:szCs w:val="16"/>
              </w:rPr>
              <w:t xml:space="preserve"> позитивных установок восприятия своей личности, окружающих людей и мира развитие навыков самосознания, обучение техникам самопознания навыков управления своими </w:t>
            </w:r>
            <w:r w:rsidR="00FB58C3">
              <w:rPr>
                <w:rFonts w:ascii="Times New Roman" w:hAnsi="Times New Roman" w:cs="Times New Roman"/>
                <w:sz w:val="16"/>
                <w:szCs w:val="16"/>
              </w:rPr>
              <w:t>эм</w:t>
            </w:r>
            <w:r w:rsidRPr="00492C2C">
              <w:rPr>
                <w:rFonts w:ascii="Times New Roman" w:hAnsi="Times New Roman" w:cs="Times New Roman"/>
                <w:sz w:val="16"/>
                <w:szCs w:val="16"/>
              </w:rPr>
              <w:t xml:space="preserve">оциями. </w:t>
            </w:r>
          </w:p>
        </w:tc>
        <w:tc>
          <w:tcPr>
            <w:tcW w:w="1276" w:type="dxa"/>
            <w:vMerge w:val="restart"/>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Постоянно(</w:t>
            </w:r>
            <w:r w:rsidR="00AF4FD1">
              <w:rPr>
                <w:rFonts w:ascii="Times New Roman" w:hAnsi="Times New Roman" w:cs="Times New Roman"/>
                <w:sz w:val="16"/>
                <w:szCs w:val="16"/>
              </w:rPr>
              <w:t>при возникновении необходимости</w:t>
            </w:r>
            <w:r w:rsidRPr="00492C2C">
              <w:rPr>
                <w:rFonts w:ascii="Times New Roman" w:hAnsi="Times New Roman" w:cs="Times New Roman"/>
                <w:sz w:val="16"/>
                <w:szCs w:val="16"/>
              </w:rPr>
              <w:t xml:space="preserve"> либо в соответствии с планом) в течение всего периода нахождения на стационарном обслуживании</w:t>
            </w:r>
          </w:p>
        </w:tc>
        <w:tc>
          <w:tcPr>
            <w:tcW w:w="709" w:type="dxa"/>
            <w:vMerge w:val="restart"/>
          </w:tcPr>
          <w:p w:rsidR="004D50C3" w:rsidRPr="00492C2C" w:rsidRDefault="004D50C3" w:rsidP="004D50C3">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В тече</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ние</w:t>
            </w:r>
          </w:p>
          <w:p w:rsidR="004D50C3" w:rsidRPr="00492C2C"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3-х лет</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с даты</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посту</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пления</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в ГБУ</w:t>
            </w:r>
          </w:p>
          <w:p w:rsidR="0084414D" w:rsidRPr="00492C2C" w:rsidRDefault="004D50C3" w:rsidP="004D50C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«ТСПНИ</w:t>
            </w:r>
          </w:p>
        </w:tc>
      </w:tr>
      <w:tr w:rsidR="0084414D" w:rsidRPr="00492C2C" w:rsidTr="00CD738B">
        <w:tc>
          <w:tcPr>
            <w:tcW w:w="681"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4.2</w:t>
            </w:r>
          </w:p>
        </w:tc>
        <w:tc>
          <w:tcPr>
            <w:tcW w:w="2155"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Организация досуга  (праздники, экскурсии и другие культурные мероприятия)</w:t>
            </w:r>
          </w:p>
        </w:tc>
        <w:tc>
          <w:tcPr>
            <w:tcW w:w="5499"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Организация досуга и проведение культурно-массовых мероприятий. Содействовать в предоставлении автомобильного транспорта и сопровождающего персонала для посещения выездных мероприятий.</w:t>
            </w:r>
          </w:p>
        </w:tc>
        <w:tc>
          <w:tcPr>
            <w:tcW w:w="1276" w:type="dxa"/>
            <w:vMerge/>
          </w:tcPr>
          <w:p w:rsidR="0084414D" w:rsidRPr="00492C2C" w:rsidRDefault="0084414D" w:rsidP="00BD1019">
            <w:pPr>
              <w:spacing w:after="0" w:line="240" w:lineRule="auto"/>
              <w:jc w:val="both"/>
              <w:rPr>
                <w:rFonts w:ascii="Times New Roman" w:hAnsi="Times New Roman" w:cs="Times New Roman"/>
                <w:sz w:val="16"/>
                <w:szCs w:val="16"/>
              </w:rPr>
            </w:pPr>
          </w:p>
        </w:tc>
        <w:tc>
          <w:tcPr>
            <w:tcW w:w="709" w:type="dxa"/>
            <w:vMerge/>
          </w:tcPr>
          <w:p w:rsidR="0084414D" w:rsidRPr="00492C2C" w:rsidRDefault="0084414D" w:rsidP="00BD1019">
            <w:pPr>
              <w:spacing w:after="0" w:line="240" w:lineRule="auto"/>
              <w:jc w:val="both"/>
              <w:rPr>
                <w:rFonts w:ascii="Times New Roman" w:hAnsi="Times New Roman" w:cs="Times New Roman"/>
                <w:sz w:val="16"/>
                <w:szCs w:val="16"/>
              </w:rPr>
            </w:pPr>
          </w:p>
        </w:tc>
      </w:tr>
    </w:tbl>
    <w:p w:rsidR="00D34841" w:rsidRPr="0056264E" w:rsidRDefault="00AF4FD1" w:rsidP="00AF4FD1">
      <w:pPr>
        <w:spacing w:after="0" w:line="240" w:lineRule="auto"/>
        <w:rPr>
          <w:rFonts w:ascii="Times New Roman" w:hAnsi="Times New Roman" w:cs="Times New Roman"/>
          <w:b/>
          <w:sz w:val="16"/>
          <w:szCs w:val="16"/>
        </w:rPr>
      </w:pPr>
      <w:r>
        <w:rPr>
          <w:rFonts w:ascii="Times New Roman" w:hAnsi="Times New Roman" w:cs="Times New Roman"/>
          <w:sz w:val="16"/>
          <w:szCs w:val="16"/>
        </w:rPr>
        <w:t xml:space="preserve">                                                                                              </w:t>
      </w:r>
      <w:r w:rsidR="00C358D0" w:rsidRPr="0056264E">
        <w:rPr>
          <w:rFonts w:ascii="Times New Roman" w:hAnsi="Times New Roman" w:cs="Times New Roman"/>
          <w:b/>
          <w:sz w:val="16"/>
          <w:szCs w:val="16"/>
        </w:rPr>
        <w:t>5</w:t>
      </w:r>
      <w:r w:rsidR="00D34841" w:rsidRPr="0056264E">
        <w:rPr>
          <w:rFonts w:ascii="Times New Roman" w:hAnsi="Times New Roman" w:cs="Times New Roman"/>
          <w:b/>
          <w:sz w:val="16"/>
          <w:szCs w:val="16"/>
        </w:rPr>
        <w:t>. Социально-трудовые</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263"/>
        <w:gridCol w:w="5499"/>
        <w:gridCol w:w="1276"/>
        <w:gridCol w:w="709"/>
      </w:tblGrid>
      <w:tr w:rsidR="00C25341" w:rsidRPr="00492C2C" w:rsidTr="00CD738B">
        <w:tc>
          <w:tcPr>
            <w:tcW w:w="573" w:type="dxa"/>
          </w:tcPr>
          <w:p w:rsidR="00C25341" w:rsidRPr="00492C2C" w:rsidRDefault="00C25341" w:rsidP="00BD1019">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w:t>
            </w:r>
          </w:p>
          <w:p w:rsidR="00C25341" w:rsidRPr="00492C2C" w:rsidRDefault="00C253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п/п</w:t>
            </w:r>
          </w:p>
        </w:tc>
        <w:tc>
          <w:tcPr>
            <w:tcW w:w="2263"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Наименование социально-трудовой услуги</w:t>
            </w:r>
          </w:p>
        </w:tc>
        <w:tc>
          <w:tcPr>
            <w:tcW w:w="5499" w:type="dxa"/>
          </w:tcPr>
          <w:p w:rsidR="00C25341" w:rsidRPr="00492C2C" w:rsidRDefault="004A3648"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Описание социальной услуги, в том числе её о</w:t>
            </w:r>
            <w:r w:rsidR="00C25341" w:rsidRPr="00492C2C">
              <w:rPr>
                <w:rFonts w:ascii="Times New Roman" w:hAnsi="Times New Roman" w:cs="Times New Roman"/>
                <w:sz w:val="16"/>
                <w:szCs w:val="16"/>
              </w:rPr>
              <w:t>бъем</w:t>
            </w:r>
            <w:r w:rsidRPr="00492C2C">
              <w:rPr>
                <w:rFonts w:ascii="Times New Roman" w:hAnsi="Times New Roman" w:cs="Times New Roman"/>
                <w:sz w:val="16"/>
                <w:szCs w:val="16"/>
              </w:rPr>
              <w:t xml:space="preserve"> и условия  предоставления </w:t>
            </w:r>
          </w:p>
        </w:tc>
        <w:tc>
          <w:tcPr>
            <w:tcW w:w="1276"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Периодичность предоставления услуги</w:t>
            </w:r>
          </w:p>
        </w:tc>
        <w:tc>
          <w:tcPr>
            <w:tcW w:w="709"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Срок предоставления услуги</w:t>
            </w:r>
          </w:p>
        </w:tc>
      </w:tr>
      <w:tr w:rsidR="00032885" w:rsidRPr="00492C2C" w:rsidTr="00CD738B">
        <w:tc>
          <w:tcPr>
            <w:tcW w:w="573" w:type="dxa"/>
          </w:tcPr>
          <w:p w:rsidR="00032885" w:rsidRPr="00492C2C" w:rsidRDefault="00032885"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5.1</w:t>
            </w:r>
          </w:p>
        </w:tc>
        <w:tc>
          <w:tcPr>
            <w:tcW w:w="2263" w:type="dxa"/>
          </w:tcPr>
          <w:p w:rsidR="00032885" w:rsidRPr="00492C2C" w:rsidRDefault="00032885"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Проведение мероприятий по использованию трудовых возможностей и обучению доступным профессиональным навыкам</w:t>
            </w:r>
          </w:p>
        </w:tc>
        <w:tc>
          <w:tcPr>
            <w:tcW w:w="5499" w:type="dxa"/>
          </w:tcPr>
          <w:p w:rsidR="00032885" w:rsidRPr="00492C2C" w:rsidRDefault="00032885"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Создание условий для использования остаточных трудовых возможностей, участие в лечебно-трудовой деятельности; обучение доступным профессиональным навыкам</w:t>
            </w:r>
            <w:r w:rsidR="00726964">
              <w:rPr>
                <w:rFonts w:ascii="Times New Roman" w:hAnsi="Times New Roman" w:cs="Times New Roman"/>
                <w:sz w:val="16"/>
                <w:szCs w:val="16"/>
              </w:rPr>
              <w:t xml:space="preserve"> получателя соц. услуг, учитывая его физическое и психическое состояние.</w:t>
            </w:r>
            <w:r w:rsidR="00AF4FD1">
              <w:rPr>
                <w:rFonts w:ascii="Times New Roman" w:hAnsi="Times New Roman" w:cs="Times New Roman"/>
                <w:sz w:val="16"/>
                <w:szCs w:val="16"/>
              </w:rPr>
              <w:t xml:space="preserve"> </w:t>
            </w:r>
          </w:p>
        </w:tc>
        <w:tc>
          <w:tcPr>
            <w:tcW w:w="1276" w:type="dxa"/>
            <w:vMerge w:val="restart"/>
          </w:tcPr>
          <w:p w:rsidR="00032885" w:rsidRPr="00492C2C" w:rsidRDefault="00032885"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Постоянно(при возникновении необходимости либо в соответствии с планом)в течение всего периода нахождения на стационарном обслуживании</w:t>
            </w:r>
          </w:p>
        </w:tc>
        <w:tc>
          <w:tcPr>
            <w:tcW w:w="709" w:type="dxa"/>
            <w:vMerge w:val="restart"/>
          </w:tcPr>
          <w:p w:rsidR="004D50C3" w:rsidRPr="00492C2C" w:rsidRDefault="004D50C3" w:rsidP="004D50C3">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В тече</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ние</w:t>
            </w:r>
          </w:p>
          <w:p w:rsidR="004D50C3" w:rsidRPr="00492C2C" w:rsidRDefault="008B4ADF"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3</w:t>
            </w:r>
            <w:r w:rsidR="004D50C3">
              <w:rPr>
                <w:rFonts w:ascii="Times New Roman" w:hAnsi="Times New Roman" w:cs="Times New Roman"/>
                <w:sz w:val="16"/>
                <w:szCs w:val="16"/>
              </w:rPr>
              <w:t>-х лет</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с даты</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посту</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пления</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в ГБУ</w:t>
            </w:r>
          </w:p>
          <w:p w:rsidR="00032885" w:rsidRPr="00492C2C" w:rsidRDefault="004D50C3" w:rsidP="004D50C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«ТСПНИ</w:t>
            </w:r>
          </w:p>
        </w:tc>
      </w:tr>
      <w:tr w:rsidR="00032885" w:rsidRPr="00492C2C" w:rsidTr="00CD738B">
        <w:tc>
          <w:tcPr>
            <w:tcW w:w="573" w:type="dxa"/>
          </w:tcPr>
          <w:p w:rsidR="00032885" w:rsidRPr="00492C2C" w:rsidRDefault="00032885"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5.2</w:t>
            </w:r>
          </w:p>
        </w:tc>
        <w:tc>
          <w:tcPr>
            <w:tcW w:w="2263" w:type="dxa"/>
          </w:tcPr>
          <w:p w:rsidR="00032885" w:rsidRPr="00492C2C" w:rsidRDefault="00032885"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Оказание помощи в трудоустройстве</w:t>
            </w:r>
          </w:p>
        </w:tc>
        <w:tc>
          <w:tcPr>
            <w:tcW w:w="5499" w:type="dxa"/>
          </w:tcPr>
          <w:p w:rsidR="00032885" w:rsidRPr="00492C2C" w:rsidRDefault="00032885"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При наличии личного желания получателя социальных услуг поиск свободной вакансии по запросу и возможностям получателям социальных услуг.</w:t>
            </w:r>
          </w:p>
        </w:tc>
        <w:tc>
          <w:tcPr>
            <w:tcW w:w="1276" w:type="dxa"/>
            <w:vMerge/>
          </w:tcPr>
          <w:p w:rsidR="00032885" w:rsidRPr="00492C2C" w:rsidRDefault="00032885" w:rsidP="00BD1019">
            <w:pPr>
              <w:spacing w:after="0" w:line="240" w:lineRule="auto"/>
              <w:jc w:val="both"/>
              <w:rPr>
                <w:rFonts w:ascii="Times New Roman" w:hAnsi="Times New Roman" w:cs="Times New Roman"/>
                <w:sz w:val="16"/>
                <w:szCs w:val="16"/>
              </w:rPr>
            </w:pPr>
          </w:p>
        </w:tc>
        <w:tc>
          <w:tcPr>
            <w:tcW w:w="709" w:type="dxa"/>
            <w:vMerge/>
          </w:tcPr>
          <w:p w:rsidR="00032885" w:rsidRPr="00492C2C" w:rsidRDefault="00032885" w:rsidP="00BD1019">
            <w:pPr>
              <w:spacing w:after="0" w:line="240" w:lineRule="auto"/>
              <w:jc w:val="both"/>
              <w:rPr>
                <w:rFonts w:ascii="Times New Roman" w:hAnsi="Times New Roman" w:cs="Times New Roman"/>
                <w:sz w:val="16"/>
                <w:szCs w:val="16"/>
              </w:rPr>
            </w:pPr>
          </w:p>
        </w:tc>
      </w:tr>
    </w:tbl>
    <w:p w:rsidR="00D34841" w:rsidRPr="0056264E" w:rsidRDefault="004A3648" w:rsidP="00C25341">
      <w:pPr>
        <w:rPr>
          <w:rFonts w:ascii="Times New Roman" w:hAnsi="Times New Roman" w:cs="Times New Roman"/>
          <w:b/>
          <w:sz w:val="16"/>
          <w:szCs w:val="16"/>
        </w:rPr>
      </w:pPr>
      <w:r w:rsidRPr="0056264E">
        <w:rPr>
          <w:rFonts w:ascii="Times New Roman" w:hAnsi="Times New Roman" w:cs="Times New Roman"/>
          <w:b/>
          <w:sz w:val="16"/>
          <w:szCs w:val="16"/>
        </w:rPr>
        <w:t xml:space="preserve">                                                                                                        </w:t>
      </w:r>
      <w:r w:rsidR="008B4ADF">
        <w:rPr>
          <w:rFonts w:ascii="Times New Roman" w:hAnsi="Times New Roman" w:cs="Times New Roman"/>
          <w:b/>
          <w:sz w:val="16"/>
          <w:szCs w:val="16"/>
        </w:rPr>
        <w:t xml:space="preserve"> </w:t>
      </w:r>
      <w:r w:rsidR="00ED3636" w:rsidRPr="0056264E">
        <w:rPr>
          <w:rFonts w:ascii="Times New Roman" w:hAnsi="Times New Roman" w:cs="Times New Roman"/>
          <w:b/>
          <w:sz w:val="16"/>
          <w:szCs w:val="16"/>
        </w:rPr>
        <w:t>6</w:t>
      </w:r>
      <w:r w:rsidR="00D34841" w:rsidRPr="0056264E">
        <w:rPr>
          <w:rFonts w:ascii="Times New Roman" w:hAnsi="Times New Roman" w:cs="Times New Roman"/>
          <w:b/>
          <w:sz w:val="16"/>
          <w:szCs w:val="16"/>
        </w:rPr>
        <w:t>. Социально-правовые</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263"/>
        <w:gridCol w:w="5499"/>
        <w:gridCol w:w="1276"/>
        <w:gridCol w:w="709"/>
      </w:tblGrid>
      <w:tr w:rsidR="00C25341" w:rsidRPr="00492C2C" w:rsidTr="004A3648">
        <w:tc>
          <w:tcPr>
            <w:tcW w:w="573" w:type="dxa"/>
          </w:tcPr>
          <w:p w:rsidR="00C25341" w:rsidRPr="00492C2C" w:rsidRDefault="00C25341" w:rsidP="00BD1019">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w:t>
            </w:r>
          </w:p>
          <w:p w:rsidR="00C25341" w:rsidRPr="00492C2C" w:rsidRDefault="00C253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п/п</w:t>
            </w:r>
          </w:p>
        </w:tc>
        <w:tc>
          <w:tcPr>
            <w:tcW w:w="2263"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Наименование социально-правовой услуги</w:t>
            </w:r>
          </w:p>
        </w:tc>
        <w:tc>
          <w:tcPr>
            <w:tcW w:w="5499" w:type="dxa"/>
          </w:tcPr>
          <w:p w:rsidR="00C25341" w:rsidRPr="00492C2C" w:rsidRDefault="004A3648"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Описание социальной услуги, в том числе её о</w:t>
            </w:r>
            <w:r w:rsidR="00C25341" w:rsidRPr="00492C2C">
              <w:rPr>
                <w:rFonts w:ascii="Times New Roman" w:hAnsi="Times New Roman" w:cs="Times New Roman"/>
                <w:sz w:val="16"/>
                <w:szCs w:val="16"/>
              </w:rPr>
              <w:t>бъем</w:t>
            </w:r>
            <w:r w:rsidRPr="00492C2C">
              <w:rPr>
                <w:rFonts w:ascii="Times New Roman" w:hAnsi="Times New Roman" w:cs="Times New Roman"/>
                <w:sz w:val="16"/>
                <w:szCs w:val="16"/>
              </w:rPr>
              <w:t xml:space="preserve"> и условия предоставления </w:t>
            </w:r>
          </w:p>
        </w:tc>
        <w:tc>
          <w:tcPr>
            <w:tcW w:w="1276"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Периодичность предоставления услуги</w:t>
            </w:r>
          </w:p>
        </w:tc>
        <w:tc>
          <w:tcPr>
            <w:tcW w:w="709"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Срок предоставления услуги</w:t>
            </w:r>
          </w:p>
        </w:tc>
      </w:tr>
      <w:tr w:rsidR="0084414D" w:rsidRPr="00492C2C" w:rsidTr="004A3648">
        <w:tc>
          <w:tcPr>
            <w:tcW w:w="573"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6.1</w:t>
            </w:r>
          </w:p>
        </w:tc>
        <w:tc>
          <w:tcPr>
            <w:tcW w:w="2263"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Оказание помощи в оформлении и восстановлении документов получателей социальных услуг</w:t>
            </w:r>
          </w:p>
        </w:tc>
        <w:tc>
          <w:tcPr>
            <w:tcW w:w="5499"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Оказание помощи получателю социальных услуг в оформлении различных документов( документов, удостоверяющих личность, документов предусмотренных законодательством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за их прохождением, предоставление получателю социальных услуг содержания необходимых документов, а также выполнение необходимых действий для восстановления утраченных документо</w:t>
            </w:r>
            <w:r w:rsidR="00FB58C3">
              <w:rPr>
                <w:rFonts w:ascii="Times New Roman" w:hAnsi="Times New Roman" w:cs="Times New Roman"/>
                <w:sz w:val="16"/>
                <w:szCs w:val="16"/>
              </w:rPr>
              <w:t>в получателем социальных услуг)</w:t>
            </w:r>
            <w:r w:rsidRPr="00492C2C">
              <w:rPr>
                <w:rFonts w:ascii="Times New Roman" w:hAnsi="Times New Roman" w:cs="Times New Roman"/>
                <w:sz w:val="16"/>
                <w:szCs w:val="16"/>
              </w:rPr>
              <w:t xml:space="preserve"> </w:t>
            </w:r>
          </w:p>
        </w:tc>
        <w:tc>
          <w:tcPr>
            <w:tcW w:w="1276" w:type="dxa"/>
            <w:vMerge w:val="restart"/>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 xml:space="preserve">Постоянно(при возникновении необходимости либо в соответствии с планом) в течение  всего периода нахождения на стационарном </w:t>
            </w:r>
            <w:r w:rsidRPr="00492C2C">
              <w:rPr>
                <w:rFonts w:ascii="Times New Roman" w:hAnsi="Times New Roman" w:cs="Times New Roman"/>
                <w:sz w:val="16"/>
                <w:szCs w:val="16"/>
              </w:rPr>
              <w:lastRenderedPageBreak/>
              <w:t>обслуживании</w:t>
            </w:r>
          </w:p>
        </w:tc>
        <w:tc>
          <w:tcPr>
            <w:tcW w:w="709" w:type="dxa"/>
            <w:vMerge w:val="restart"/>
          </w:tcPr>
          <w:p w:rsidR="004D50C3" w:rsidRPr="00492C2C" w:rsidRDefault="004D50C3" w:rsidP="004D50C3">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lastRenderedPageBreak/>
              <w:t>В тече</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ние</w:t>
            </w:r>
          </w:p>
          <w:p w:rsidR="004D50C3" w:rsidRPr="00492C2C"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3-х лет</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с даты</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посту</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пления</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в ГБУ</w:t>
            </w:r>
          </w:p>
          <w:p w:rsidR="0084414D" w:rsidRPr="00492C2C" w:rsidRDefault="004D50C3" w:rsidP="004D50C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«ТСПНИ</w:t>
            </w:r>
            <w:r w:rsidR="00BD1019">
              <w:rPr>
                <w:rFonts w:ascii="Times New Roman" w:hAnsi="Times New Roman" w:cs="Times New Roman"/>
                <w:sz w:val="16"/>
                <w:szCs w:val="16"/>
              </w:rPr>
              <w:t>»</w:t>
            </w:r>
          </w:p>
        </w:tc>
      </w:tr>
      <w:tr w:rsidR="0084414D" w:rsidRPr="00492C2C" w:rsidTr="00BD1019">
        <w:tc>
          <w:tcPr>
            <w:tcW w:w="573"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6.2</w:t>
            </w:r>
          </w:p>
        </w:tc>
        <w:tc>
          <w:tcPr>
            <w:tcW w:w="2263"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 xml:space="preserve">Оказание помощи в </w:t>
            </w:r>
            <w:r w:rsidRPr="00492C2C">
              <w:rPr>
                <w:rFonts w:ascii="Times New Roman" w:hAnsi="Times New Roman" w:cs="Times New Roman"/>
                <w:sz w:val="16"/>
                <w:szCs w:val="16"/>
              </w:rPr>
              <w:lastRenderedPageBreak/>
              <w:t>получении юридических услуг</w:t>
            </w:r>
          </w:p>
        </w:tc>
        <w:tc>
          <w:tcPr>
            <w:tcW w:w="5499"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lastRenderedPageBreak/>
              <w:t xml:space="preserve">Обеспечение представительства в суде с целью защиты прав и интересов. </w:t>
            </w:r>
            <w:r w:rsidRPr="00492C2C">
              <w:rPr>
                <w:rFonts w:ascii="Times New Roman" w:hAnsi="Times New Roman" w:cs="Times New Roman"/>
                <w:sz w:val="16"/>
                <w:szCs w:val="16"/>
              </w:rPr>
              <w:lastRenderedPageBreak/>
              <w:t xml:space="preserve">Помощь в оформлении документов. Обеспечение получения своевременной и квалифицированной помощи получателю социальных услуг в решении юридических вопросов. </w:t>
            </w:r>
          </w:p>
        </w:tc>
        <w:tc>
          <w:tcPr>
            <w:tcW w:w="1276" w:type="dxa"/>
            <w:vMerge/>
          </w:tcPr>
          <w:p w:rsidR="0084414D" w:rsidRPr="00492C2C" w:rsidRDefault="0084414D" w:rsidP="00BD1019">
            <w:pPr>
              <w:spacing w:after="0" w:line="240" w:lineRule="auto"/>
              <w:jc w:val="both"/>
              <w:rPr>
                <w:rFonts w:ascii="Times New Roman" w:hAnsi="Times New Roman" w:cs="Times New Roman"/>
                <w:sz w:val="16"/>
                <w:szCs w:val="16"/>
              </w:rPr>
            </w:pPr>
          </w:p>
        </w:tc>
        <w:tc>
          <w:tcPr>
            <w:tcW w:w="709" w:type="dxa"/>
            <w:vMerge/>
          </w:tcPr>
          <w:p w:rsidR="0084414D" w:rsidRPr="00492C2C" w:rsidRDefault="0084414D" w:rsidP="00BD1019">
            <w:pPr>
              <w:spacing w:after="0" w:line="240" w:lineRule="auto"/>
              <w:jc w:val="both"/>
              <w:rPr>
                <w:rFonts w:ascii="Times New Roman" w:hAnsi="Times New Roman" w:cs="Times New Roman"/>
                <w:sz w:val="16"/>
                <w:szCs w:val="16"/>
              </w:rPr>
            </w:pPr>
          </w:p>
        </w:tc>
      </w:tr>
      <w:tr w:rsidR="0084414D" w:rsidRPr="00492C2C" w:rsidTr="00BD1019">
        <w:tc>
          <w:tcPr>
            <w:tcW w:w="573"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lastRenderedPageBreak/>
              <w:t>6.3</w:t>
            </w:r>
          </w:p>
        </w:tc>
        <w:tc>
          <w:tcPr>
            <w:tcW w:w="2263"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 xml:space="preserve">Оказание помощи по защите прав и законных интересов получателей социальных услуг в установленном законодательством порядке </w:t>
            </w:r>
          </w:p>
        </w:tc>
        <w:tc>
          <w:tcPr>
            <w:tcW w:w="5499" w:type="dxa"/>
          </w:tcPr>
          <w:p w:rsidR="0084414D" w:rsidRPr="00492C2C" w:rsidRDefault="0084414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Помощь в оформлении документов, участие в судебных разбирательствах в интересах своих опекаемых, защита их имущественных прав.</w:t>
            </w:r>
          </w:p>
        </w:tc>
        <w:tc>
          <w:tcPr>
            <w:tcW w:w="1276" w:type="dxa"/>
            <w:vMerge/>
          </w:tcPr>
          <w:p w:rsidR="0084414D" w:rsidRPr="00492C2C" w:rsidRDefault="0084414D" w:rsidP="00BD1019">
            <w:pPr>
              <w:spacing w:after="0" w:line="240" w:lineRule="auto"/>
              <w:jc w:val="both"/>
              <w:rPr>
                <w:rFonts w:ascii="Times New Roman" w:hAnsi="Times New Roman" w:cs="Times New Roman"/>
                <w:sz w:val="16"/>
                <w:szCs w:val="16"/>
              </w:rPr>
            </w:pPr>
          </w:p>
        </w:tc>
        <w:tc>
          <w:tcPr>
            <w:tcW w:w="709" w:type="dxa"/>
            <w:vMerge/>
          </w:tcPr>
          <w:p w:rsidR="0084414D" w:rsidRPr="00492C2C" w:rsidRDefault="0084414D" w:rsidP="00BD1019">
            <w:pPr>
              <w:spacing w:after="0" w:line="240" w:lineRule="auto"/>
              <w:jc w:val="both"/>
              <w:rPr>
                <w:rFonts w:ascii="Times New Roman" w:hAnsi="Times New Roman" w:cs="Times New Roman"/>
                <w:sz w:val="16"/>
                <w:szCs w:val="16"/>
              </w:rPr>
            </w:pPr>
          </w:p>
        </w:tc>
      </w:tr>
    </w:tbl>
    <w:p w:rsidR="00726964" w:rsidRDefault="00726964" w:rsidP="008B4ADF">
      <w:pPr>
        <w:spacing w:after="0"/>
        <w:rPr>
          <w:rFonts w:ascii="Times New Roman" w:hAnsi="Times New Roman" w:cs="Times New Roman"/>
          <w:b/>
          <w:sz w:val="16"/>
          <w:szCs w:val="16"/>
        </w:rPr>
      </w:pPr>
    </w:p>
    <w:p w:rsidR="00D34841" w:rsidRPr="00492C2C" w:rsidRDefault="002948D1" w:rsidP="008B4ADF">
      <w:pPr>
        <w:spacing w:after="0"/>
        <w:rPr>
          <w:rFonts w:ascii="Times New Roman" w:eastAsia="Times New Roman" w:hAnsi="Times New Roman" w:cs="Times New Roman"/>
          <w:sz w:val="16"/>
          <w:szCs w:val="16"/>
          <w:lang w:eastAsia="ru-RU"/>
        </w:rPr>
      </w:pPr>
      <w:r w:rsidRPr="0056264E">
        <w:rPr>
          <w:rFonts w:ascii="Times New Roman" w:hAnsi="Times New Roman" w:cs="Times New Roman"/>
          <w:b/>
          <w:sz w:val="16"/>
          <w:szCs w:val="16"/>
        </w:rPr>
        <w:t>7</w:t>
      </w:r>
      <w:r w:rsidR="00D34841" w:rsidRPr="0056264E">
        <w:rPr>
          <w:rFonts w:ascii="Times New Roman" w:hAnsi="Times New Roman" w:cs="Times New Roman"/>
          <w:b/>
          <w:sz w:val="16"/>
          <w:szCs w:val="16"/>
        </w:rPr>
        <w:t>. Услуги</w:t>
      </w:r>
      <w:r w:rsidR="00D34841" w:rsidRPr="0056264E">
        <w:rPr>
          <w:rFonts w:ascii="Times New Roman" w:eastAsia="Times New Roman" w:hAnsi="Times New Roman" w:cs="Times New Roman"/>
          <w:b/>
          <w:sz w:val="16"/>
          <w:szCs w:val="16"/>
          <w:lang w:eastAsia="ru-RU"/>
        </w:rPr>
        <w:t xml:space="preserve"> в целях повышения коммуникативного потенциала получателей социальных услуг, имеющих ограничения </w:t>
      </w:r>
      <w:r w:rsidR="008B4ADF">
        <w:rPr>
          <w:rFonts w:ascii="Times New Roman" w:eastAsia="Times New Roman" w:hAnsi="Times New Roman" w:cs="Times New Roman"/>
          <w:b/>
          <w:sz w:val="16"/>
          <w:szCs w:val="16"/>
          <w:lang w:eastAsia="ru-RU"/>
        </w:rPr>
        <w:t xml:space="preserve">                                           </w:t>
      </w:r>
      <w:r w:rsidR="00D34841" w:rsidRPr="0056264E">
        <w:rPr>
          <w:rFonts w:ascii="Times New Roman" w:eastAsia="Times New Roman" w:hAnsi="Times New Roman" w:cs="Times New Roman"/>
          <w:b/>
          <w:sz w:val="16"/>
          <w:szCs w:val="16"/>
          <w:lang w:eastAsia="ru-RU"/>
        </w:rPr>
        <w:t>жизнедеятельности, в том числе детей-инвалидов</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3"/>
        <w:gridCol w:w="2263"/>
        <w:gridCol w:w="5499"/>
        <w:gridCol w:w="1276"/>
        <w:gridCol w:w="709"/>
      </w:tblGrid>
      <w:tr w:rsidR="00C25341" w:rsidRPr="00492C2C" w:rsidTr="004A3648">
        <w:tc>
          <w:tcPr>
            <w:tcW w:w="573" w:type="dxa"/>
          </w:tcPr>
          <w:p w:rsidR="00C25341" w:rsidRPr="00492C2C" w:rsidRDefault="00C25341" w:rsidP="00BD1019">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w:t>
            </w:r>
          </w:p>
          <w:p w:rsidR="00C25341" w:rsidRPr="00492C2C" w:rsidRDefault="00C253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п/п</w:t>
            </w:r>
          </w:p>
        </w:tc>
        <w:tc>
          <w:tcPr>
            <w:tcW w:w="2263"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Наименование услуги</w:t>
            </w:r>
          </w:p>
        </w:tc>
        <w:tc>
          <w:tcPr>
            <w:tcW w:w="5499" w:type="dxa"/>
          </w:tcPr>
          <w:p w:rsidR="00C25341" w:rsidRPr="00492C2C" w:rsidRDefault="004A3648"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Описание социальной услуги, в том числе её о</w:t>
            </w:r>
            <w:r w:rsidR="00C25341" w:rsidRPr="00492C2C">
              <w:rPr>
                <w:rFonts w:ascii="Times New Roman" w:hAnsi="Times New Roman" w:cs="Times New Roman"/>
                <w:sz w:val="16"/>
                <w:szCs w:val="16"/>
              </w:rPr>
              <w:t>бъем</w:t>
            </w:r>
            <w:r w:rsidRPr="00492C2C">
              <w:rPr>
                <w:rFonts w:ascii="Times New Roman" w:hAnsi="Times New Roman" w:cs="Times New Roman"/>
                <w:sz w:val="16"/>
                <w:szCs w:val="16"/>
              </w:rPr>
              <w:t xml:space="preserve"> и условия  предоставления у</w:t>
            </w:r>
          </w:p>
        </w:tc>
        <w:tc>
          <w:tcPr>
            <w:tcW w:w="1276"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Периодичность предоставления услуги</w:t>
            </w:r>
          </w:p>
        </w:tc>
        <w:tc>
          <w:tcPr>
            <w:tcW w:w="709" w:type="dxa"/>
          </w:tcPr>
          <w:p w:rsidR="00C25341" w:rsidRPr="00492C2C" w:rsidRDefault="00C253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Срок предоставления услуги</w:t>
            </w:r>
          </w:p>
        </w:tc>
      </w:tr>
      <w:tr w:rsidR="008D171E" w:rsidRPr="00492C2C" w:rsidTr="004A3648">
        <w:tc>
          <w:tcPr>
            <w:tcW w:w="573" w:type="dxa"/>
          </w:tcPr>
          <w:p w:rsidR="008D171E" w:rsidRPr="00492C2C" w:rsidRDefault="008D171E"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7.1</w:t>
            </w:r>
          </w:p>
        </w:tc>
        <w:tc>
          <w:tcPr>
            <w:tcW w:w="2263" w:type="dxa"/>
          </w:tcPr>
          <w:p w:rsidR="008D171E" w:rsidRPr="00492C2C" w:rsidRDefault="008D171E"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Обучение инвалидов пользованию средствами ухода и техническими средствами реабилитации</w:t>
            </w:r>
          </w:p>
        </w:tc>
        <w:tc>
          <w:tcPr>
            <w:tcW w:w="5499" w:type="dxa"/>
          </w:tcPr>
          <w:p w:rsidR="008D171E" w:rsidRPr="00492C2C" w:rsidRDefault="000F5F6D" w:rsidP="00734A5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Проведение мероприятий в соответствии с индивиду</w:t>
            </w:r>
            <w:r w:rsidR="00734A59" w:rsidRPr="00492C2C">
              <w:rPr>
                <w:rFonts w:ascii="Times New Roman" w:hAnsi="Times New Roman" w:cs="Times New Roman"/>
                <w:sz w:val="16"/>
                <w:szCs w:val="16"/>
              </w:rPr>
              <w:t>а</w:t>
            </w:r>
            <w:r w:rsidRPr="00492C2C">
              <w:rPr>
                <w:rFonts w:ascii="Times New Roman" w:hAnsi="Times New Roman" w:cs="Times New Roman"/>
                <w:sz w:val="16"/>
                <w:szCs w:val="16"/>
              </w:rPr>
              <w:t>льной</w:t>
            </w:r>
            <w:r w:rsidR="00734A59" w:rsidRPr="00492C2C">
              <w:rPr>
                <w:rFonts w:ascii="Times New Roman" w:hAnsi="Times New Roman" w:cs="Times New Roman"/>
                <w:sz w:val="16"/>
                <w:szCs w:val="16"/>
              </w:rPr>
              <w:t xml:space="preserve"> программой реабилитации инвалида. Обучение пользованию средствами ухода и техническими </w:t>
            </w:r>
            <w:r w:rsidR="00FB58C3">
              <w:rPr>
                <w:rFonts w:ascii="Times New Roman" w:hAnsi="Times New Roman" w:cs="Times New Roman"/>
                <w:sz w:val="16"/>
                <w:szCs w:val="16"/>
              </w:rPr>
              <w:t>средствами</w:t>
            </w:r>
            <w:r w:rsidR="00734A59" w:rsidRPr="00492C2C">
              <w:rPr>
                <w:rFonts w:ascii="Times New Roman" w:hAnsi="Times New Roman" w:cs="Times New Roman"/>
                <w:sz w:val="16"/>
                <w:szCs w:val="16"/>
              </w:rPr>
              <w:t xml:space="preserve"> реабилитации( в том числе для творческой и физкультурно-спортивной реабиалитации)</w:t>
            </w:r>
          </w:p>
        </w:tc>
        <w:tc>
          <w:tcPr>
            <w:tcW w:w="1276" w:type="dxa"/>
            <w:vMerge w:val="restart"/>
          </w:tcPr>
          <w:p w:rsidR="008D171E" w:rsidRPr="00492C2C" w:rsidRDefault="008D171E"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Постоянно (при возникновении либо в соответствии с планом) в течение всего периода нахождения на стационарном обслуживании</w:t>
            </w:r>
          </w:p>
        </w:tc>
        <w:tc>
          <w:tcPr>
            <w:tcW w:w="709" w:type="dxa"/>
            <w:vMerge w:val="restart"/>
          </w:tcPr>
          <w:p w:rsidR="004D50C3" w:rsidRPr="00492C2C" w:rsidRDefault="004D50C3" w:rsidP="004D50C3">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В тече</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ние</w:t>
            </w:r>
          </w:p>
          <w:p w:rsidR="004D50C3" w:rsidRPr="00492C2C"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3-х лет</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с даты</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посту</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пления</w:t>
            </w:r>
          </w:p>
          <w:p w:rsidR="004D50C3" w:rsidRDefault="004D50C3" w:rsidP="004D50C3">
            <w:pPr>
              <w:spacing w:after="0" w:line="240" w:lineRule="auto"/>
              <w:rPr>
                <w:rFonts w:ascii="Times New Roman" w:hAnsi="Times New Roman" w:cs="Times New Roman"/>
                <w:sz w:val="16"/>
                <w:szCs w:val="16"/>
              </w:rPr>
            </w:pPr>
            <w:r>
              <w:rPr>
                <w:rFonts w:ascii="Times New Roman" w:hAnsi="Times New Roman" w:cs="Times New Roman"/>
                <w:sz w:val="16"/>
                <w:szCs w:val="16"/>
              </w:rPr>
              <w:t>в ГБУ</w:t>
            </w:r>
          </w:p>
          <w:p w:rsidR="008D171E" w:rsidRPr="00492C2C" w:rsidRDefault="004D50C3" w:rsidP="004D50C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«ТСПНИ</w:t>
            </w:r>
            <w:r w:rsidR="00BD1019">
              <w:rPr>
                <w:rFonts w:ascii="Times New Roman" w:hAnsi="Times New Roman" w:cs="Times New Roman"/>
                <w:sz w:val="16"/>
                <w:szCs w:val="16"/>
              </w:rPr>
              <w:t>»</w:t>
            </w:r>
          </w:p>
        </w:tc>
      </w:tr>
      <w:tr w:rsidR="008D171E" w:rsidRPr="00492C2C" w:rsidTr="004A3648">
        <w:tc>
          <w:tcPr>
            <w:tcW w:w="573" w:type="dxa"/>
          </w:tcPr>
          <w:p w:rsidR="008D171E" w:rsidRPr="00492C2C" w:rsidRDefault="008D171E"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7.2</w:t>
            </w:r>
          </w:p>
        </w:tc>
        <w:tc>
          <w:tcPr>
            <w:tcW w:w="2263" w:type="dxa"/>
          </w:tcPr>
          <w:p w:rsidR="008D171E" w:rsidRPr="00492C2C" w:rsidRDefault="008D171E"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Проведение социально-реабилитационных мероприятий в сфере социального обслуживания</w:t>
            </w:r>
          </w:p>
        </w:tc>
        <w:tc>
          <w:tcPr>
            <w:tcW w:w="5499" w:type="dxa"/>
          </w:tcPr>
          <w:p w:rsidR="008D171E" w:rsidRPr="00492C2C" w:rsidRDefault="008D171E" w:rsidP="00BD1019">
            <w:pPr>
              <w:spacing w:after="0" w:line="240" w:lineRule="auto"/>
              <w:jc w:val="both"/>
              <w:rPr>
                <w:rFonts w:ascii="Times New Roman" w:hAnsi="Times New Roman" w:cs="Times New Roman"/>
                <w:sz w:val="16"/>
                <w:szCs w:val="16"/>
              </w:rPr>
            </w:pPr>
          </w:p>
          <w:p w:rsidR="00734A59" w:rsidRPr="00492C2C" w:rsidRDefault="00734A59" w:rsidP="00BD1019">
            <w:pPr>
              <w:spacing w:after="0" w:line="240" w:lineRule="auto"/>
              <w:jc w:val="both"/>
              <w:rPr>
                <w:rFonts w:ascii="Times New Roman" w:hAnsi="Times New Roman" w:cs="Times New Roman"/>
                <w:sz w:val="16"/>
                <w:szCs w:val="16"/>
              </w:rPr>
            </w:pPr>
          </w:p>
          <w:p w:rsidR="00734A59" w:rsidRPr="00492C2C" w:rsidRDefault="00734A59"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w:t>
            </w:r>
          </w:p>
        </w:tc>
        <w:tc>
          <w:tcPr>
            <w:tcW w:w="1276" w:type="dxa"/>
            <w:vMerge/>
          </w:tcPr>
          <w:p w:rsidR="008D171E" w:rsidRPr="00492C2C" w:rsidRDefault="008D171E" w:rsidP="00BD1019">
            <w:pPr>
              <w:spacing w:after="0" w:line="240" w:lineRule="auto"/>
              <w:jc w:val="both"/>
              <w:rPr>
                <w:rFonts w:ascii="Times New Roman" w:hAnsi="Times New Roman" w:cs="Times New Roman"/>
                <w:sz w:val="16"/>
                <w:szCs w:val="16"/>
              </w:rPr>
            </w:pPr>
          </w:p>
        </w:tc>
        <w:tc>
          <w:tcPr>
            <w:tcW w:w="709" w:type="dxa"/>
            <w:vMerge/>
          </w:tcPr>
          <w:p w:rsidR="008D171E" w:rsidRPr="00492C2C" w:rsidRDefault="008D171E" w:rsidP="00BD1019">
            <w:pPr>
              <w:spacing w:after="0" w:line="240" w:lineRule="auto"/>
              <w:jc w:val="both"/>
              <w:rPr>
                <w:rFonts w:ascii="Times New Roman" w:hAnsi="Times New Roman" w:cs="Times New Roman"/>
                <w:sz w:val="16"/>
                <w:szCs w:val="16"/>
              </w:rPr>
            </w:pPr>
          </w:p>
        </w:tc>
      </w:tr>
    </w:tbl>
    <w:p w:rsidR="00FB58C3" w:rsidRDefault="00FB58C3" w:rsidP="00D34841">
      <w:pPr>
        <w:spacing w:after="0" w:line="240" w:lineRule="auto"/>
        <w:jc w:val="both"/>
        <w:rPr>
          <w:rFonts w:ascii="Times New Roman" w:hAnsi="Times New Roman" w:cs="Times New Roman"/>
          <w:b/>
          <w:sz w:val="16"/>
          <w:szCs w:val="16"/>
        </w:rPr>
      </w:pPr>
    </w:p>
    <w:p w:rsidR="00FB58C3" w:rsidRDefault="00FB58C3" w:rsidP="00D34841">
      <w:pPr>
        <w:spacing w:after="0" w:line="240" w:lineRule="auto"/>
        <w:jc w:val="both"/>
        <w:rPr>
          <w:rFonts w:ascii="Times New Roman" w:hAnsi="Times New Roman" w:cs="Times New Roman"/>
          <w:b/>
          <w:sz w:val="16"/>
          <w:szCs w:val="16"/>
        </w:rPr>
      </w:pPr>
    </w:p>
    <w:p w:rsidR="00726964" w:rsidRDefault="00FB58C3" w:rsidP="00D34841">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11.Условия предоставления социальных услуг______________________________________________________________________________</w:t>
      </w:r>
    </w:p>
    <w:p w:rsidR="00FB58C3" w:rsidRDefault="00FB58C3" w:rsidP="00D34841">
      <w:pPr>
        <w:spacing w:after="0" w:line="240" w:lineRule="auto"/>
        <w:jc w:val="both"/>
        <w:rPr>
          <w:rFonts w:ascii="Times New Roman" w:hAnsi="Times New Roman" w:cs="Times New Roman"/>
          <w:b/>
          <w:sz w:val="16"/>
          <w:szCs w:val="16"/>
        </w:rPr>
      </w:pPr>
    </w:p>
    <w:p w:rsidR="00FB58C3" w:rsidRDefault="00FB58C3" w:rsidP="00D34841">
      <w:pPr>
        <w:spacing w:after="0" w:line="240" w:lineRule="auto"/>
        <w:jc w:val="both"/>
        <w:rPr>
          <w:rFonts w:ascii="Times New Roman" w:hAnsi="Times New Roman" w:cs="Times New Roman"/>
          <w:b/>
          <w:sz w:val="16"/>
          <w:szCs w:val="16"/>
        </w:rPr>
      </w:pPr>
    </w:p>
    <w:p w:rsidR="00D34841" w:rsidRPr="00BF5945" w:rsidRDefault="00FB58C3" w:rsidP="00D34841">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12</w:t>
      </w:r>
      <w:r w:rsidR="00D34841" w:rsidRPr="00BF5945">
        <w:rPr>
          <w:rFonts w:ascii="Times New Roman" w:hAnsi="Times New Roman" w:cs="Times New Roman"/>
          <w:b/>
          <w:sz w:val="16"/>
          <w:szCs w:val="16"/>
        </w:rPr>
        <w:t>. Перечень рекомендуемых поставщиков социальных услуг: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3684"/>
        <w:gridCol w:w="4082"/>
      </w:tblGrid>
      <w:tr w:rsidR="00D34841" w:rsidRPr="00492C2C" w:rsidTr="00CD738B">
        <w:tc>
          <w:tcPr>
            <w:tcW w:w="2407" w:type="dxa"/>
          </w:tcPr>
          <w:p w:rsidR="00D34841" w:rsidRPr="00492C2C" w:rsidRDefault="00D348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Наименование поставщика социальных услуг</w:t>
            </w:r>
          </w:p>
        </w:tc>
        <w:tc>
          <w:tcPr>
            <w:tcW w:w="3684" w:type="dxa"/>
          </w:tcPr>
          <w:p w:rsidR="00D34841" w:rsidRPr="00492C2C" w:rsidRDefault="00D348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Адрес места нахождения поставщика социальных услуг</w:t>
            </w:r>
          </w:p>
        </w:tc>
        <w:tc>
          <w:tcPr>
            <w:tcW w:w="4082" w:type="dxa"/>
          </w:tcPr>
          <w:p w:rsidR="00D34841" w:rsidRPr="00492C2C" w:rsidRDefault="00D348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Контактная информация поставщика социальных услуг (телефоны, адрес электронной почты и т.п.)</w:t>
            </w:r>
          </w:p>
        </w:tc>
      </w:tr>
      <w:tr w:rsidR="00D34841" w:rsidRPr="0013220C" w:rsidTr="00CD738B">
        <w:tc>
          <w:tcPr>
            <w:tcW w:w="2407" w:type="dxa"/>
          </w:tcPr>
          <w:p w:rsidR="00D34841" w:rsidRPr="00492C2C" w:rsidRDefault="00734A59"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Государственное бюджетное учреждение «Трояновский сельский психоневрологический интернат»</w:t>
            </w:r>
          </w:p>
        </w:tc>
        <w:tc>
          <w:tcPr>
            <w:tcW w:w="3684" w:type="dxa"/>
          </w:tcPr>
          <w:p w:rsidR="00D34841" w:rsidRPr="00492C2C" w:rsidRDefault="00734A59"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170555, Тверская область, Калининский район,</w:t>
            </w:r>
            <w:r w:rsidR="00A72FA8" w:rsidRPr="00492C2C">
              <w:rPr>
                <w:rFonts w:ascii="Times New Roman" w:hAnsi="Times New Roman" w:cs="Times New Roman"/>
                <w:sz w:val="16"/>
                <w:szCs w:val="16"/>
              </w:rPr>
              <w:t xml:space="preserve"> д.Трояново, д.1А</w:t>
            </w:r>
          </w:p>
        </w:tc>
        <w:tc>
          <w:tcPr>
            <w:tcW w:w="4082" w:type="dxa"/>
          </w:tcPr>
          <w:p w:rsidR="00D34841" w:rsidRPr="00492C2C" w:rsidRDefault="00A72FA8"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8-(4822) 38-51-44</w:t>
            </w:r>
          </w:p>
          <w:p w:rsidR="00A72FA8" w:rsidRPr="00492C2C" w:rsidRDefault="00A72FA8"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8-(4822) 38-51-17</w:t>
            </w:r>
          </w:p>
          <w:p w:rsidR="00A72FA8" w:rsidRPr="0013220C" w:rsidRDefault="00C5122B" w:rsidP="00BD1019">
            <w:pPr>
              <w:spacing w:after="0" w:line="240" w:lineRule="auto"/>
              <w:jc w:val="both"/>
              <w:rPr>
                <w:rFonts w:ascii="Times New Roman" w:hAnsi="Times New Roman" w:cs="Times New Roman"/>
                <w:sz w:val="16"/>
                <w:szCs w:val="16"/>
                <w:lang w:val="en-US"/>
              </w:rPr>
            </w:pPr>
            <w:hyperlink r:id="rId8" w:history="1">
              <w:r w:rsidR="00207EBD" w:rsidRPr="00492C2C">
                <w:rPr>
                  <w:rStyle w:val="aa"/>
                  <w:rFonts w:ascii="Times New Roman" w:hAnsi="Times New Roman" w:cs="Times New Roman"/>
                  <w:sz w:val="16"/>
                  <w:szCs w:val="16"/>
                  <w:lang w:val="en-US"/>
                </w:rPr>
                <w:t>gsytspni</w:t>
              </w:r>
              <w:r w:rsidR="00207EBD" w:rsidRPr="0013220C">
                <w:rPr>
                  <w:rStyle w:val="aa"/>
                  <w:rFonts w:ascii="Times New Roman" w:hAnsi="Times New Roman" w:cs="Times New Roman"/>
                  <w:sz w:val="16"/>
                  <w:szCs w:val="16"/>
                  <w:lang w:val="en-US"/>
                </w:rPr>
                <w:t>@</w:t>
              </w:r>
              <w:r w:rsidR="00207EBD" w:rsidRPr="00492C2C">
                <w:rPr>
                  <w:rStyle w:val="aa"/>
                  <w:rFonts w:ascii="Times New Roman" w:hAnsi="Times New Roman" w:cs="Times New Roman"/>
                  <w:sz w:val="16"/>
                  <w:szCs w:val="16"/>
                  <w:lang w:val="en-US"/>
                </w:rPr>
                <w:t>mall</w:t>
              </w:r>
              <w:r w:rsidR="00207EBD" w:rsidRPr="0013220C">
                <w:rPr>
                  <w:rStyle w:val="aa"/>
                  <w:rFonts w:ascii="Times New Roman" w:hAnsi="Times New Roman" w:cs="Times New Roman"/>
                  <w:sz w:val="16"/>
                  <w:szCs w:val="16"/>
                  <w:lang w:val="en-US"/>
                </w:rPr>
                <w:t>.</w:t>
              </w:r>
              <w:r w:rsidR="00207EBD" w:rsidRPr="00492C2C">
                <w:rPr>
                  <w:rStyle w:val="aa"/>
                  <w:rFonts w:ascii="Times New Roman" w:hAnsi="Times New Roman" w:cs="Times New Roman"/>
                  <w:sz w:val="16"/>
                  <w:szCs w:val="16"/>
                  <w:lang w:val="en-US"/>
                </w:rPr>
                <w:t>ru</w:t>
              </w:r>
            </w:hyperlink>
            <w:r w:rsidR="00207EBD" w:rsidRPr="0013220C">
              <w:rPr>
                <w:rFonts w:ascii="Times New Roman" w:hAnsi="Times New Roman" w:cs="Times New Roman"/>
                <w:sz w:val="16"/>
                <w:szCs w:val="16"/>
                <w:lang w:val="en-US"/>
              </w:rPr>
              <w:t>,</w:t>
            </w:r>
            <w:r w:rsidR="008D6FF9" w:rsidRPr="0013220C">
              <w:rPr>
                <w:lang w:val="en-US"/>
              </w:rPr>
              <w:t xml:space="preserve"> </w:t>
            </w:r>
            <w:r w:rsidR="008D6FF9" w:rsidRPr="0013220C">
              <w:rPr>
                <w:rFonts w:ascii="Times New Roman" w:hAnsi="Times New Roman" w:cs="Times New Roman"/>
                <w:sz w:val="16"/>
                <w:szCs w:val="16"/>
                <w:lang w:val="en-US"/>
              </w:rPr>
              <w:t>gsytspni</w:t>
            </w:r>
            <w:r w:rsidR="00207EBD" w:rsidRPr="0013220C">
              <w:rPr>
                <w:rFonts w:ascii="Times New Roman" w:hAnsi="Times New Roman" w:cs="Times New Roman"/>
                <w:sz w:val="16"/>
                <w:szCs w:val="16"/>
                <w:lang w:val="en-US"/>
              </w:rPr>
              <w:t xml:space="preserve"> @</w:t>
            </w:r>
            <w:r w:rsidR="00207EBD" w:rsidRPr="00492C2C">
              <w:rPr>
                <w:rFonts w:ascii="Times New Roman" w:hAnsi="Times New Roman" w:cs="Times New Roman"/>
                <w:sz w:val="16"/>
                <w:szCs w:val="16"/>
                <w:lang w:val="en-US"/>
              </w:rPr>
              <w:t>yandex</w:t>
            </w:r>
            <w:r w:rsidR="00207EBD" w:rsidRPr="0013220C">
              <w:rPr>
                <w:rFonts w:ascii="Times New Roman" w:hAnsi="Times New Roman" w:cs="Times New Roman"/>
                <w:sz w:val="16"/>
                <w:szCs w:val="16"/>
                <w:lang w:val="en-US"/>
              </w:rPr>
              <w:t>.</w:t>
            </w:r>
            <w:r w:rsidR="00207EBD" w:rsidRPr="00492C2C">
              <w:rPr>
                <w:rFonts w:ascii="Times New Roman" w:hAnsi="Times New Roman" w:cs="Times New Roman"/>
                <w:sz w:val="16"/>
                <w:szCs w:val="16"/>
                <w:lang w:val="en-US"/>
              </w:rPr>
              <w:t>ru</w:t>
            </w:r>
          </w:p>
        </w:tc>
      </w:tr>
    </w:tbl>
    <w:p w:rsidR="00726964" w:rsidRPr="0013220C" w:rsidRDefault="00726964" w:rsidP="00207EBD">
      <w:pPr>
        <w:rPr>
          <w:rFonts w:ascii="Times New Roman" w:hAnsi="Times New Roman" w:cs="Times New Roman"/>
          <w:b/>
          <w:sz w:val="16"/>
          <w:szCs w:val="16"/>
          <w:lang w:val="en-US"/>
        </w:rPr>
      </w:pPr>
    </w:p>
    <w:p w:rsidR="00D34841" w:rsidRPr="00BF5945" w:rsidRDefault="00FB58C3" w:rsidP="00207EBD">
      <w:pPr>
        <w:rPr>
          <w:rFonts w:ascii="Times New Roman" w:hAnsi="Times New Roman" w:cs="Times New Roman"/>
          <w:b/>
          <w:sz w:val="16"/>
          <w:szCs w:val="16"/>
        </w:rPr>
      </w:pPr>
      <w:r>
        <w:rPr>
          <w:rFonts w:ascii="Times New Roman" w:hAnsi="Times New Roman" w:cs="Times New Roman"/>
          <w:b/>
          <w:sz w:val="16"/>
          <w:szCs w:val="16"/>
        </w:rPr>
        <w:t>13</w:t>
      </w:r>
      <w:r w:rsidR="00D34841" w:rsidRPr="00BF5945">
        <w:rPr>
          <w:rFonts w:ascii="Times New Roman" w:hAnsi="Times New Roman" w:cs="Times New Roman"/>
          <w:b/>
          <w:sz w:val="16"/>
          <w:szCs w:val="16"/>
        </w:rPr>
        <w:t>. Отказ от социального обслуживания, социальной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588"/>
        <w:gridCol w:w="1389"/>
        <w:gridCol w:w="1985"/>
      </w:tblGrid>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Наименование формы социального обслуживания, вида социальных услуг, социальной услуги от которых отказывается получатель социальных услуг</w:t>
            </w:r>
          </w:p>
        </w:tc>
        <w:tc>
          <w:tcPr>
            <w:tcW w:w="1588" w:type="dxa"/>
          </w:tcPr>
          <w:p w:rsidR="00D34841" w:rsidRPr="00492C2C" w:rsidRDefault="00D348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Причины отказа</w:t>
            </w:r>
          </w:p>
        </w:tc>
        <w:tc>
          <w:tcPr>
            <w:tcW w:w="1389" w:type="dxa"/>
          </w:tcPr>
          <w:p w:rsidR="00D34841" w:rsidRPr="00492C2C" w:rsidRDefault="00207EBD"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 xml:space="preserve">   </w:t>
            </w:r>
            <w:r w:rsidR="00D34841" w:rsidRPr="00492C2C">
              <w:rPr>
                <w:rFonts w:ascii="Times New Roman" w:hAnsi="Times New Roman" w:cs="Times New Roman"/>
                <w:sz w:val="16"/>
                <w:szCs w:val="16"/>
              </w:rPr>
              <w:t>Дата отказа</w:t>
            </w: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Подпись получателя социальных услуг</w:t>
            </w: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588"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389"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588"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389"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588"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389"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bl>
    <w:p w:rsidR="00726964" w:rsidRDefault="00726964" w:rsidP="00D34841">
      <w:pPr>
        <w:spacing w:after="0" w:line="240" w:lineRule="auto"/>
        <w:jc w:val="both"/>
        <w:rPr>
          <w:rFonts w:ascii="Times New Roman" w:hAnsi="Times New Roman" w:cs="Times New Roman"/>
          <w:b/>
          <w:sz w:val="16"/>
          <w:szCs w:val="16"/>
        </w:rPr>
      </w:pPr>
    </w:p>
    <w:p w:rsidR="00FB58C3" w:rsidRDefault="00FB58C3" w:rsidP="00D34841">
      <w:pPr>
        <w:spacing w:after="0" w:line="240" w:lineRule="auto"/>
        <w:jc w:val="both"/>
        <w:rPr>
          <w:rFonts w:ascii="Times New Roman" w:hAnsi="Times New Roman" w:cs="Times New Roman"/>
          <w:b/>
          <w:sz w:val="16"/>
          <w:szCs w:val="16"/>
        </w:rPr>
      </w:pPr>
    </w:p>
    <w:p w:rsidR="00D34841" w:rsidRPr="00BF5945" w:rsidRDefault="00FB58C3" w:rsidP="00D34841">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14</w:t>
      </w:r>
      <w:r w:rsidR="00D34841" w:rsidRPr="00BF5945">
        <w:rPr>
          <w:rFonts w:ascii="Times New Roman" w:hAnsi="Times New Roman" w:cs="Times New Roman"/>
          <w:b/>
          <w:sz w:val="16"/>
          <w:szCs w:val="16"/>
        </w:rPr>
        <w:t>. Мероприятия по социальному сопровождению: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977"/>
        <w:gridCol w:w="1985"/>
      </w:tblGrid>
      <w:tr w:rsidR="00D34841" w:rsidRPr="00492C2C" w:rsidTr="009F7243">
        <w:tc>
          <w:tcPr>
            <w:tcW w:w="5211" w:type="dxa"/>
          </w:tcPr>
          <w:p w:rsidR="00D34841" w:rsidRPr="00492C2C" w:rsidRDefault="00D34841" w:rsidP="00BD1019">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Вид социального сопровождения</w:t>
            </w:r>
          </w:p>
        </w:tc>
        <w:tc>
          <w:tcPr>
            <w:tcW w:w="2977" w:type="dxa"/>
          </w:tcPr>
          <w:p w:rsidR="00D34841" w:rsidRPr="00492C2C" w:rsidRDefault="00D34841" w:rsidP="009F7243">
            <w:pPr>
              <w:spacing w:after="0" w:line="240" w:lineRule="auto"/>
              <w:jc w:val="center"/>
              <w:rPr>
                <w:rFonts w:ascii="Times New Roman" w:hAnsi="Times New Roman" w:cs="Times New Roman"/>
                <w:sz w:val="16"/>
                <w:szCs w:val="16"/>
              </w:rPr>
            </w:pPr>
            <w:r w:rsidRPr="00492C2C">
              <w:rPr>
                <w:rFonts w:ascii="Times New Roman" w:hAnsi="Times New Roman" w:cs="Times New Roman"/>
                <w:sz w:val="16"/>
                <w:szCs w:val="16"/>
              </w:rPr>
              <w:t>Получатель</w:t>
            </w:r>
          </w:p>
        </w:tc>
        <w:tc>
          <w:tcPr>
            <w:tcW w:w="1985" w:type="dxa"/>
          </w:tcPr>
          <w:p w:rsidR="00D34841" w:rsidRPr="00492C2C" w:rsidRDefault="00D34841" w:rsidP="009F7243">
            <w:pPr>
              <w:spacing w:after="0" w:line="240" w:lineRule="auto"/>
              <w:jc w:val="both"/>
              <w:rPr>
                <w:rFonts w:ascii="Times New Roman" w:hAnsi="Times New Roman" w:cs="Times New Roman"/>
                <w:sz w:val="16"/>
                <w:szCs w:val="16"/>
              </w:rPr>
            </w:pPr>
            <w:r w:rsidRPr="00492C2C">
              <w:rPr>
                <w:rFonts w:ascii="Times New Roman" w:hAnsi="Times New Roman" w:cs="Times New Roman"/>
                <w:sz w:val="16"/>
                <w:szCs w:val="16"/>
              </w:rPr>
              <w:t>Отметка о выполнении</w:t>
            </w: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2977"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2977"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2977"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2977"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r w:rsidR="00D34841" w:rsidRPr="00492C2C" w:rsidTr="009F7243">
        <w:tc>
          <w:tcPr>
            <w:tcW w:w="5211"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2977" w:type="dxa"/>
          </w:tcPr>
          <w:p w:rsidR="00D34841" w:rsidRPr="00492C2C" w:rsidRDefault="00D34841" w:rsidP="00BD1019">
            <w:pPr>
              <w:spacing w:after="0" w:line="240" w:lineRule="auto"/>
              <w:jc w:val="both"/>
              <w:rPr>
                <w:rFonts w:ascii="Times New Roman" w:hAnsi="Times New Roman" w:cs="Times New Roman"/>
                <w:sz w:val="16"/>
                <w:szCs w:val="16"/>
              </w:rPr>
            </w:pPr>
          </w:p>
        </w:tc>
        <w:tc>
          <w:tcPr>
            <w:tcW w:w="1985" w:type="dxa"/>
          </w:tcPr>
          <w:p w:rsidR="00D34841" w:rsidRPr="00492C2C" w:rsidRDefault="00D34841" w:rsidP="00BD1019">
            <w:pPr>
              <w:spacing w:after="0" w:line="240" w:lineRule="auto"/>
              <w:jc w:val="both"/>
              <w:rPr>
                <w:rFonts w:ascii="Times New Roman" w:hAnsi="Times New Roman" w:cs="Times New Roman"/>
                <w:sz w:val="16"/>
                <w:szCs w:val="16"/>
              </w:rPr>
            </w:pPr>
          </w:p>
        </w:tc>
      </w:tr>
    </w:tbl>
    <w:p w:rsidR="00D34841" w:rsidRPr="00492C2C" w:rsidRDefault="00D34841" w:rsidP="00D34841">
      <w:pPr>
        <w:spacing w:after="0" w:line="240" w:lineRule="auto"/>
        <w:jc w:val="both"/>
        <w:rPr>
          <w:rFonts w:ascii="Times New Roman" w:hAnsi="Times New Roman" w:cs="Times New Roman"/>
          <w:sz w:val="16"/>
          <w:szCs w:val="16"/>
        </w:rPr>
      </w:pPr>
    </w:p>
    <w:p w:rsidR="00726964" w:rsidRDefault="00726964" w:rsidP="009F7243">
      <w:pPr>
        <w:spacing w:after="0" w:line="240" w:lineRule="auto"/>
        <w:jc w:val="both"/>
        <w:rPr>
          <w:rFonts w:ascii="Times New Roman" w:hAnsi="Times New Roman" w:cs="Times New Roman"/>
          <w:sz w:val="16"/>
          <w:szCs w:val="16"/>
        </w:rPr>
      </w:pPr>
    </w:p>
    <w:p w:rsidR="00726964" w:rsidRDefault="00D34841" w:rsidP="009F7243">
      <w:pPr>
        <w:spacing w:after="0" w:line="240" w:lineRule="auto"/>
        <w:jc w:val="both"/>
        <w:rPr>
          <w:rFonts w:ascii="Times New Roman" w:hAnsi="Times New Roman" w:cs="Times New Roman"/>
          <w:b/>
          <w:sz w:val="16"/>
          <w:szCs w:val="16"/>
        </w:rPr>
      </w:pPr>
      <w:r w:rsidRPr="00492C2C">
        <w:rPr>
          <w:rFonts w:ascii="Times New Roman" w:hAnsi="Times New Roman" w:cs="Times New Roman"/>
          <w:sz w:val="16"/>
          <w:szCs w:val="16"/>
        </w:rPr>
        <w:t>С содержанием индивидуальной программы предостав</w:t>
      </w:r>
      <w:r w:rsidR="00E278A4">
        <w:rPr>
          <w:rFonts w:ascii="Times New Roman" w:hAnsi="Times New Roman" w:cs="Times New Roman"/>
          <w:sz w:val="16"/>
          <w:szCs w:val="16"/>
        </w:rPr>
        <w:t xml:space="preserve">ления социальных услуг           </w:t>
      </w:r>
      <w:r w:rsidR="0013220C">
        <w:rPr>
          <w:rFonts w:ascii="Times New Roman" w:hAnsi="Times New Roman" w:cs="Times New Roman"/>
        </w:rPr>
        <w:t>_____________________</w:t>
      </w:r>
    </w:p>
    <w:p w:rsidR="00726964" w:rsidRDefault="00726964" w:rsidP="009F7243">
      <w:pPr>
        <w:spacing w:after="0" w:line="240" w:lineRule="auto"/>
        <w:jc w:val="both"/>
        <w:rPr>
          <w:rFonts w:ascii="Times New Roman" w:hAnsi="Times New Roman" w:cs="Times New Roman"/>
          <w:b/>
          <w:sz w:val="16"/>
          <w:szCs w:val="16"/>
        </w:rPr>
      </w:pPr>
    </w:p>
    <w:p w:rsidR="00726964" w:rsidRDefault="00726964" w:rsidP="009F7243">
      <w:pPr>
        <w:spacing w:after="0" w:line="240" w:lineRule="auto"/>
        <w:jc w:val="both"/>
        <w:rPr>
          <w:rFonts w:ascii="Times New Roman" w:hAnsi="Times New Roman" w:cs="Times New Roman"/>
          <w:b/>
          <w:sz w:val="16"/>
          <w:szCs w:val="16"/>
        </w:rPr>
      </w:pPr>
    </w:p>
    <w:p w:rsidR="00726964" w:rsidRDefault="009F7243" w:rsidP="009F7243">
      <w:pPr>
        <w:spacing w:after="0" w:line="240" w:lineRule="auto"/>
        <w:jc w:val="both"/>
        <w:rPr>
          <w:rFonts w:ascii="Times New Roman" w:hAnsi="Times New Roman" w:cs="Times New Roman"/>
          <w:sz w:val="16"/>
          <w:szCs w:val="16"/>
        </w:rPr>
      </w:pPr>
      <w:r w:rsidRPr="00492C2C">
        <w:rPr>
          <w:rFonts w:ascii="Times New Roman" w:hAnsi="Times New Roman" w:cs="Times New Roman"/>
          <w:b/>
          <w:sz w:val="16"/>
          <w:szCs w:val="16"/>
        </w:rPr>
        <w:t xml:space="preserve">__________________________________    </w:t>
      </w:r>
      <w:r w:rsidR="00BF5945">
        <w:rPr>
          <w:rFonts w:ascii="Times New Roman" w:hAnsi="Times New Roman" w:cs="Times New Roman"/>
          <w:b/>
          <w:sz w:val="16"/>
          <w:szCs w:val="16"/>
        </w:rPr>
        <w:t xml:space="preserve">                                                          </w:t>
      </w:r>
      <w:r w:rsidR="00F71EB1">
        <w:rPr>
          <w:rFonts w:ascii="Times New Roman" w:hAnsi="Times New Roman" w:cs="Times New Roman"/>
          <w:b/>
          <w:sz w:val="16"/>
          <w:szCs w:val="16"/>
        </w:rPr>
        <w:t xml:space="preserve">     </w:t>
      </w:r>
      <w:r w:rsidR="00A962A0">
        <w:rPr>
          <w:rFonts w:ascii="Times New Roman" w:hAnsi="Times New Roman" w:cs="Times New Roman"/>
          <w:sz w:val="16"/>
          <w:szCs w:val="16"/>
        </w:rPr>
        <w:t xml:space="preserve">   </w:t>
      </w:r>
      <w:r w:rsidR="0013220C">
        <w:rPr>
          <w:rFonts w:ascii="Times New Roman" w:hAnsi="Times New Roman" w:cs="Times New Roman"/>
          <w:sz w:val="16"/>
          <w:szCs w:val="16"/>
        </w:rPr>
        <w:t>_____________________________________</w:t>
      </w:r>
      <w:r w:rsidR="00432699" w:rsidRPr="00E278A4">
        <w:rPr>
          <w:rFonts w:ascii="Times New Roman" w:hAnsi="Times New Roman" w:cs="Times New Roman"/>
          <w:sz w:val="24"/>
          <w:szCs w:val="24"/>
        </w:rPr>
        <w:t xml:space="preserve"> </w:t>
      </w:r>
      <w:r w:rsidR="00432699">
        <w:rPr>
          <w:rFonts w:ascii="Times New Roman" w:hAnsi="Times New Roman" w:cs="Times New Roman"/>
          <w:sz w:val="16"/>
          <w:szCs w:val="16"/>
        </w:rPr>
        <w:t xml:space="preserve">                                                   </w:t>
      </w:r>
    </w:p>
    <w:p w:rsidR="00207EBD" w:rsidRPr="00492C2C" w:rsidRDefault="00D34841" w:rsidP="009F7243">
      <w:pPr>
        <w:spacing w:after="0" w:line="240" w:lineRule="auto"/>
        <w:jc w:val="both"/>
        <w:rPr>
          <w:rFonts w:ascii="Times New Roman" w:hAnsi="Times New Roman" w:cs="Times New Roman"/>
          <w:b/>
          <w:sz w:val="16"/>
          <w:szCs w:val="16"/>
        </w:rPr>
      </w:pPr>
      <w:r w:rsidRPr="00492C2C">
        <w:rPr>
          <w:rFonts w:ascii="Times New Roman" w:hAnsi="Times New Roman" w:cs="Times New Roman"/>
          <w:sz w:val="16"/>
          <w:szCs w:val="16"/>
        </w:rPr>
        <w:t xml:space="preserve">(подпись получателя социальных услуг или                         </w:t>
      </w:r>
      <w:r w:rsidR="00207EBD" w:rsidRPr="00492C2C">
        <w:rPr>
          <w:rFonts w:ascii="Times New Roman" w:hAnsi="Times New Roman" w:cs="Times New Roman"/>
          <w:sz w:val="16"/>
          <w:szCs w:val="16"/>
        </w:rPr>
        <w:t xml:space="preserve">            </w:t>
      </w:r>
    </w:p>
    <w:p w:rsidR="00D34841" w:rsidRPr="00492C2C" w:rsidRDefault="00207EBD" w:rsidP="00D34841">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                                                                                                                                                              </w:t>
      </w:r>
      <w:r w:rsidR="00D34841" w:rsidRPr="00492C2C">
        <w:rPr>
          <w:rFonts w:ascii="Times New Roman" w:hAnsi="Times New Roman" w:cs="Times New Roman"/>
          <w:sz w:val="16"/>
          <w:szCs w:val="16"/>
        </w:rPr>
        <w:t xml:space="preserve"> </w:t>
      </w:r>
      <w:r w:rsidR="0033066B">
        <w:rPr>
          <w:rFonts w:ascii="Times New Roman" w:hAnsi="Times New Roman" w:cs="Times New Roman"/>
          <w:sz w:val="16"/>
          <w:szCs w:val="16"/>
        </w:rPr>
        <w:t xml:space="preserve">  </w:t>
      </w:r>
      <w:r w:rsidR="00432699">
        <w:rPr>
          <w:rFonts w:ascii="Times New Roman" w:hAnsi="Times New Roman" w:cs="Times New Roman"/>
          <w:sz w:val="16"/>
          <w:szCs w:val="16"/>
        </w:rPr>
        <w:t xml:space="preserve"> </w:t>
      </w:r>
      <w:r w:rsidR="00D34841" w:rsidRPr="00492C2C">
        <w:rPr>
          <w:rFonts w:ascii="Times New Roman" w:hAnsi="Times New Roman" w:cs="Times New Roman"/>
          <w:sz w:val="16"/>
          <w:szCs w:val="16"/>
        </w:rPr>
        <w:t>(расшифровка подписи)</w:t>
      </w:r>
    </w:p>
    <w:p w:rsidR="00D34841" w:rsidRPr="0033066B" w:rsidRDefault="0033066B" w:rsidP="00D34841">
      <w:pPr>
        <w:spacing w:after="0" w:line="240" w:lineRule="auto"/>
        <w:rPr>
          <w:rFonts w:ascii="Times New Roman" w:hAnsi="Times New Roman" w:cs="Times New Roman"/>
          <w:sz w:val="16"/>
          <w:szCs w:val="16"/>
          <w:u w:val="single"/>
        </w:rPr>
      </w:pPr>
      <w:r>
        <w:rPr>
          <w:rFonts w:ascii="Times New Roman" w:hAnsi="Times New Roman" w:cs="Times New Roman"/>
          <w:sz w:val="16"/>
          <w:szCs w:val="16"/>
          <w:u w:val="single"/>
        </w:rPr>
        <w:t xml:space="preserve"> </w:t>
      </w:r>
      <w:r w:rsidR="00D34841" w:rsidRPr="0033066B">
        <w:rPr>
          <w:rFonts w:ascii="Times New Roman" w:hAnsi="Times New Roman" w:cs="Times New Roman"/>
          <w:sz w:val="16"/>
          <w:szCs w:val="16"/>
          <w:u w:val="single"/>
        </w:rPr>
        <w:t xml:space="preserve"> его законного представителя)                                </w:t>
      </w:r>
    </w:p>
    <w:p w:rsidR="00D34841" w:rsidRPr="00492C2C" w:rsidRDefault="00D34841" w:rsidP="00D34841">
      <w:pPr>
        <w:spacing w:after="0" w:line="240" w:lineRule="auto"/>
        <w:jc w:val="center"/>
        <w:rPr>
          <w:rFonts w:ascii="Times New Roman" w:hAnsi="Times New Roman" w:cs="Times New Roman"/>
          <w:sz w:val="16"/>
          <w:szCs w:val="16"/>
        </w:rPr>
      </w:pPr>
    </w:p>
    <w:p w:rsidR="00726964" w:rsidRDefault="00726964" w:rsidP="009F7243">
      <w:pPr>
        <w:tabs>
          <w:tab w:val="left" w:pos="5727"/>
        </w:tabs>
        <w:spacing w:after="0" w:line="240" w:lineRule="auto"/>
        <w:rPr>
          <w:rFonts w:ascii="Times New Roman" w:hAnsi="Times New Roman" w:cs="Times New Roman"/>
          <w:sz w:val="16"/>
          <w:szCs w:val="16"/>
        </w:rPr>
      </w:pPr>
    </w:p>
    <w:p w:rsidR="00726964" w:rsidRDefault="00726964" w:rsidP="009F7243">
      <w:pPr>
        <w:tabs>
          <w:tab w:val="left" w:pos="5727"/>
        </w:tabs>
        <w:spacing w:after="0" w:line="240" w:lineRule="auto"/>
        <w:rPr>
          <w:rFonts w:ascii="Times New Roman" w:hAnsi="Times New Roman" w:cs="Times New Roman"/>
          <w:sz w:val="16"/>
          <w:szCs w:val="16"/>
        </w:rPr>
      </w:pPr>
    </w:p>
    <w:p w:rsidR="009F7243" w:rsidRPr="00492C2C" w:rsidRDefault="001B5537" w:rsidP="009F7243">
      <w:pPr>
        <w:tabs>
          <w:tab w:val="left" w:pos="5727"/>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Директор ГКУ ТО «ЦСПН»</w:t>
      </w:r>
      <w:r w:rsidR="009F7243" w:rsidRPr="00492C2C">
        <w:rPr>
          <w:rFonts w:ascii="Times New Roman" w:hAnsi="Times New Roman" w:cs="Times New Roman"/>
          <w:sz w:val="16"/>
          <w:szCs w:val="16"/>
        </w:rPr>
        <w:tab/>
        <w:t xml:space="preserve">              ____________________________________</w:t>
      </w:r>
    </w:p>
    <w:p w:rsidR="00410EEB" w:rsidRPr="00492C2C" w:rsidRDefault="009F7243" w:rsidP="00D34841">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Калининского района Тверской области                                     </w:t>
      </w:r>
    </w:p>
    <w:p w:rsidR="009F7243" w:rsidRPr="00492C2C" w:rsidRDefault="009F7243" w:rsidP="00D34841">
      <w:pPr>
        <w:spacing w:after="0" w:line="240" w:lineRule="auto"/>
        <w:rPr>
          <w:rFonts w:ascii="Times New Roman" w:hAnsi="Times New Roman" w:cs="Times New Roman"/>
          <w:sz w:val="16"/>
          <w:szCs w:val="16"/>
        </w:rPr>
      </w:pPr>
      <w:r w:rsidRPr="00492C2C">
        <w:rPr>
          <w:rFonts w:ascii="Times New Roman" w:hAnsi="Times New Roman" w:cs="Times New Roman"/>
          <w:sz w:val="16"/>
          <w:szCs w:val="16"/>
        </w:rPr>
        <w:t xml:space="preserve">                                                                                                                                                           </w:t>
      </w:r>
      <w:r w:rsidR="00432699">
        <w:rPr>
          <w:rFonts w:ascii="Times New Roman" w:hAnsi="Times New Roman" w:cs="Times New Roman"/>
          <w:sz w:val="16"/>
          <w:szCs w:val="16"/>
        </w:rPr>
        <w:t xml:space="preserve">                  </w:t>
      </w:r>
    </w:p>
    <w:p w:rsidR="00D34841" w:rsidRPr="001B5537" w:rsidRDefault="00410EEB" w:rsidP="00D34841">
      <w:pPr>
        <w:spacing w:after="0" w:line="240" w:lineRule="auto"/>
        <w:rPr>
          <w:rFonts w:ascii="Times New Roman" w:hAnsi="Times New Roman" w:cs="Times New Roman"/>
          <w:sz w:val="24"/>
          <w:szCs w:val="24"/>
        </w:rPr>
      </w:pPr>
      <w:r w:rsidRPr="00492C2C">
        <w:rPr>
          <w:rFonts w:ascii="Times New Roman" w:hAnsi="Times New Roman" w:cs="Times New Roman"/>
          <w:sz w:val="16"/>
          <w:szCs w:val="16"/>
        </w:rPr>
        <w:t xml:space="preserve">                                  </w:t>
      </w:r>
      <w:r w:rsidR="00F91A5B" w:rsidRPr="00492C2C">
        <w:rPr>
          <w:rFonts w:ascii="Times New Roman" w:hAnsi="Times New Roman" w:cs="Times New Roman"/>
          <w:sz w:val="16"/>
          <w:szCs w:val="16"/>
        </w:rPr>
        <w:t xml:space="preserve">                                 </w:t>
      </w:r>
      <w:r w:rsidR="00432699">
        <w:rPr>
          <w:rFonts w:ascii="Times New Roman" w:hAnsi="Times New Roman" w:cs="Times New Roman"/>
          <w:sz w:val="16"/>
          <w:szCs w:val="16"/>
        </w:rPr>
        <w:t xml:space="preserve">                                                                           </w:t>
      </w:r>
      <w:r w:rsidR="001B5537">
        <w:rPr>
          <w:rFonts w:ascii="Times New Roman" w:hAnsi="Times New Roman" w:cs="Times New Roman"/>
          <w:sz w:val="16"/>
          <w:szCs w:val="16"/>
        </w:rPr>
        <w:t xml:space="preserve">                        </w:t>
      </w:r>
      <w:r w:rsidR="00432699">
        <w:rPr>
          <w:rFonts w:ascii="Times New Roman" w:hAnsi="Times New Roman" w:cs="Times New Roman"/>
          <w:sz w:val="16"/>
          <w:szCs w:val="16"/>
        </w:rPr>
        <w:t xml:space="preserve">  </w:t>
      </w:r>
      <w:r w:rsidR="001B5537" w:rsidRPr="001B5537">
        <w:rPr>
          <w:rFonts w:ascii="Times New Roman" w:hAnsi="Times New Roman" w:cs="Times New Roman"/>
          <w:sz w:val="24"/>
          <w:szCs w:val="24"/>
        </w:rPr>
        <w:t>Шарматова Е.Л.</w:t>
      </w:r>
    </w:p>
    <w:p w:rsidR="0033066B" w:rsidRDefault="00410EEB" w:rsidP="00F91A5B">
      <w:pPr>
        <w:spacing w:after="0" w:line="240" w:lineRule="auto"/>
        <w:rPr>
          <w:rFonts w:ascii="Times New Roman" w:eastAsia="Times New Roman" w:hAnsi="Times New Roman" w:cs="Times New Roman"/>
          <w:sz w:val="16"/>
          <w:szCs w:val="16"/>
          <w:lang w:eastAsia="ru-RU"/>
        </w:rPr>
      </w:pPr>
      <w:r w:rsidRPr="00492C2C">
        <w:rPr>
          <w:rFonts w:ascii="Times New Roman" w:eastAsia="Times New Roman" w:hAnsi="Times New Roman" w:cs="Times New Roman"/>
          <w:sz w:val="16"/>
          <w:szCs w:val="16"/>
          <w:lang w:eastAsia="ru-RU"/>
        </w:rPr>
        <w:t xml:space="preserve">       </w:t>
      </w:r>
      <w:r w:rsidR="00D34841" w:rsidRPr="00492C2C">
        <w:rPr>
          <w:rFonts w:ascii="Times New Roman" w:eastAsia="Times New Roman" w:hAnsi="Times New Roman" w:cs="Times New Roman"/>
          <w:sz w:val="16"/>
          <w:szCs w:val="16"/>
          <w:lang w:eastAsia="ru-RU"/>
        </w:rPr>
        <w:t xml:space="preserve">                 </w:t>
      </w:r>
      <w:r w:rsidR="00BF5945">
        <w:rPr>
          <w:rFonts w:ascii="Times New Roman" w:eastAsia="Times New Roman" w:hAnsi="Times New Roman" w:cs="Times New Roman"/>
          <w:sz w:val="16"/>
          <w:szCs w:val="16"/>
          <w:lang w:eastAsia="ru-RU"/>
        </w:rPr>
        <w:t>М.П.</w:t>
      </w:r>
      <w:r w:rsidR="0033066B">
        <w:rPr>
          <w:rFonts w:ascii="Times New Roman" w:eastAsia="Times New Roman" w:hAnsi="Times New Roman" w:cs="Times New Roman"/>
          <w:sz w:val="16"/>
          <w:szCs w:val="16"/>
          <w:lang w:eastAsia="ru-RU"/>
        </w:rPr>
        <w:t xml:space="preserve">         </w:t>
      </w:r>
    </w:p>
    <w:p w:rsidR="00F91A5B" w:rsidRPr="00492C2C" w:rsidRDefault="00D34841" w:rsidP="00F91A5B">
      <w:pPr>
        <w:spacing w:after="0" w:line="240" w:lineRule="auto"/>
        <w:rPr>
          <w:rFonts w:ascii="Times New Roman" w:eastAsia="Times New Roman" w:hAnsi="Times New Roman" w:cs="Times New Roman"/>
          <w:sz w:val="16"/>
          <w:szCs w:val="16"/>
          <w:lang w:eastAsia="ru-RU"/>
        </w:rPr>
      </w:pPr>
      <w:r w:rsidRPr="00492C2C">
        <w:rPr>
          <w:rFonts w:ascii="Times New Roman" w:eastAsia="Times New Roman" w:hAnsi="Times New Roman" w:cs="Times New Roman"/>
          <w:sz w:val="16"/>
          <w:szCs w:val="16"/>
          <w:lang w:eastAsia="ru-RU"/>
        </w:rPr>
        <w:t xml:space="preserve">               </w:t>
      </w:r>
      <w:r w:rsidR="00410EEB" w:rsidRPr="00492C2C">
        <w:rPr>
          <w:rFonts w:ascii="Times New Roman" w:eastAsia="Times New Roman" w:hAnsi="Times New Roman" w:cs="Times New Roman"/>
          <w:sz w:val="16"/>
          <w:szCs w:val="16"/>
          <w:lang w:eastAsia="ru-RU"/>
        </w:rPr>
        <w:t xml:space="preserve">           </w:t>
      </w:r>
      <w:r w:rsidR="009F7243" w:rsidRPr="00492C2C">
        <w:rPr>
          <w:rFonts w:ascii="Times New Roman" w:eastAsia="Times New Roman" w:hAnsi="Times New Roman" w:cs="Times New Roman"/>
          <w:sz w:val="16"/>
          <w:szCs w:val="16"/>
          <w:lang w:eastAsia="ru-RU"/>
        </w:rPr>
        <w:t xml:space="preserve">                                                                           </w:t>
      </w:r>
    </w:p>
    <w:p w:rsidR="00D34841" w:rsidRDefault="00D34841" w:rsidP="00D34841">
      <w:pPr>
        <w:spacing w:after="0" w:line="240" w:lineRule="auto"/>
        <w:jc w:val="center"/>
        <w:rPr>
          <w:rFonts w:ascii="Times New Roman" w:eastAsia="Times New Roman" w:hAnsi="Times New Roman" w:cs="Times New Roman"/>
          <w:sz w:val="24"/>
          <w:szCs w:val="24"/>
          <w:lang w:eastAsia="ru-RU"/>
        </w:rPr>
      </w:pPr>
    </w:p>
    <w:p w:rsidR="00D34841" w:rsidRPr="00E35282" w:rsidRDefault="00D34841" w:rsidP="00D34841">
      <w:pPr>
        <w:jc w:val="center"/>
        <w:rPr>
          <w:rFonts w:ascii="Times New Roman" w:hAnsi="Times New Roman" w:cs="Times New Roman"/>
          <w:b/>
          <w:bCs/>
          <w:sz w:val="16"/>
          <w:szCs w:val="16"/>
        </w:rPr>
      </w:pPr>
      <w:r w:rsidRPr="00E35282">
        <w:rPr>
          <w:rFonts w:ascii="Times New Roman" w:hAnsi="Times New Roman" w:cs="Times New Roman"/>
          <w:b/>
          <w:bCs/>
          <w:sz w:val="16"/>
          <w:szCs w:val="16"/>
        </w:rPr>
        <w:t>ЗАКЛЮЧЕНИЕ</w:t>
      </w:r>
    </w:p>
    <w:p w:rsidR="00D34841" w:rsidRPr="00E35282" w:rsidRDefault="00D34841" w:rsidP="00D34841">
      <w:pPr>
        <w:jc w:val="center"/>
        <w:rPr>
          <w:rFonts w:ascii="Times New Roman" w:hAnsi="Times New Roman" w:cs="Times New Roman"/>
          <w:bCs/>
          <w:sz w:val="16"/>
          <w:szCs w:val="16"/>
        </w:rPr>
      </w:pPr>
      <w:r w:rsidRPr="00E35282">
        <w:rPr>
          <w:rFonts w:ascii="Times New Roman" w:hAnsi="Times New Roman" w:cs="Times New Roman"/>
          <w:b/>
          <w:bCs/>
          <w:sz w:val="16"/>
          <w:szCs w:val="16"/>
        </w:rPr>
        <w:t xml:space="preserve">о выполнении индивидуальной программы предоставления социальных услуг                           </w:t>
      </w:r>
      <w:r w:rsidRPr="00E35282">
        <w:rPr>
          <w:rFonts w:ascii="Times New Roman" w:hAnsi="Times New Roman" w:cs="Times New Roman"/>
          <w:bCs/>
          <w:sz w:val="16"/>
          <w:szCs w:val="16"/>
        </w:rPr>
        <w:t xml:space="preserve">от _____________ № ___________________ </w:t>
      </w:r>
    </w:p>
    <w:p w:rsidR="00D34841" w:rsidRPr="00E35282" w:rsidRDefault="00D34841" w:rsidP="00D34841">
      <w:pPr>
        <w:jc w:val="center"/>
        <w:rPr>
          <w:rFonts w:ascii="Times New Roman" w:hAnsi="Times New Roman" w:cs="Times New Roman"/>
          <w:bCs/>
          <w:sz w:val="16"/>
          <w:szCs w:val="16"/>
        </w:rPr>
      </w:pPr>
      <w:r w:rsidRPr="00E35282">
        <w:rPr>
          <w:rFonts w:ascii="Times New Roman" w:hAnsi="Times New Roman" w:cs="Times New Roman"/>
          <w:bCs/>
          <w:sz w:val="16"/>
          <w:szCs w:val="16"/>
        </w:rPr>
        <w:t xml:space="preserve">Индивидуальная программа предоставления социальных услуг </w:t>
      </w:r>
    </w:p>
    <w:p w:rsidR="00D34841" w:rsidRPr="00E35282" w:rsidRDefault="00D34841" w:rsidP="00D34841">
      <w:pPr>
        <w:jc w:val="center"/>
        <w:rPr>
          <w:rFonts w:ascii="Times New Roman" w:hAnsi="Times New Roman" w:cs="Times New Roman"/>
          <w:bCs/>
          <w:sz w:val="16"/>
          <w:szCs w:val="16"/>
        </w:rPr>
      </w:pPr>
      <w:r w:rsidRPr="00E35282">
        <w:rPr>
          <w:rFonts w:ascii="Times New Roman" w:hAnsi="Times New Roman" w:cs="Times New Roman"/>
          <w:bCs/>
          <w:sz w:val="16"/>
          <w:szCs w:val="16"/>
        </w:rPr>
        <w:t>реализована полностью (не полностью) (нужное подчеркнуть).</w:t>
      </w:r>
    </w:p>
    <w:p w:rsidR="00D34841" w:rsidRPr="00E35282" w:rsidRDefault="00D34841" w:rsidP="00D34841">
      <w:pPr>
        <w:jc w:val="center"/>
        <w:rPr>
          <w:rFonts w:ascii="Times New Roman" w:hAnsi="Times New Roman" w:cs="Times New Roman"/>
          <w:bCs/>
          <w:sz w:val="16"/>
          <w:szCs w:val="16"/>
        </w:rPr>
      </w:pP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 xml:space="preserve">Оценка результатов реализации </w:t>
      </w:r>
      <w:r w:rsidRPr="00E35282">
        <w:rPr>
          <w:rFonts w:ascii="Times New Roman" w:hAnsi="Times New Roman" w:cs="Times New Roman"/>
          <w:bCs/>
          <w:sz w:val="16"/>
          <w:szCs w:val="16"/>
        </w:rPr>
        <w:t>индивидуальной программы предоставления социально-бытовых социальных услуг</w:t>
      </w:r>
      <w:r w:rsidRPr="00E35282">
        <w:rPr>
          <w:rFonts w:ascii="Times New Roman" w:hAnsi="Times New Roman" w:cs="Times New Roman"/>
          <w:sz w:val="16"/>
          <w:szCs w:val="16"/>
        </w:rPr>
        <w:t>: ____________________________.</w:t>
      </w: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 xml:space="preserve">Оценка результатов реализации </w:t>
      </w:r>
      <w:r w:rsidRPr="00E35282">
        <w:rPr>
          <w:rFonts w:ascii="Times New Roman" w:hAnsi="Times New Roman" w:cs="Times New Roman"/>
          <w:bCs/>
          <w:sz w:val="16"/>
          <w:szCs w:val="16"/>
        </w:rPr>
        <w:t>индивидуальной программы предоставления социально-медицинских социальных услуг</w:t>
      </w:r>
      <w:r w:rsidRPr="00E35282">
        <w:rPr>
          <w:rFonts w:ascii="Times New Roman" w:hAnsi="Times New Roman" w:cs="Times New Roman"/>
          <w:sz w:val="16"/>
          <w:szCs w:val="16"/>
        </w:rPr>
        <w:t>: ____________________________.</w:t>
      </w: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 xml:space="preserve">Оценка результатов реализации </w:t>
      </w:r>
      <w:r w:rsidRPr="00E35282">
        <w:rPr>
          <w:rFonts w:ascii="Times New Roman" w:hAnsi="Times New Roman" w:cs="Times New Roman"/>
          <w:bCs/>
          <w:sz w:val="16"/>
          <w:szCs w:val="16"/>
        </w:rPr>
        <w:t>индивидуальной программы предоставления социально-психологических социальных услуг</w:t>
      </w:r>
      <w:r w:rsidRPr="00E35282">
        <w:rPr>
          <w:rFonts w:ascii="Times New Roman" w:hAnsi="Times New Roman" w:cs="Times New Roman"/>
          <w:sz w:val="16"/>
          <w:szCs w:val="16"/>
        </w:rPr>
        <w:t>: ____________________________.</w:t>
      </w: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 xml:space="preserve">Оценка результатов реализации </w:t>
      </w:r>
      <w:r w:rsidRPr="00E35282">
        <w:rPr>
          <w:rFonts w:ascii="Times New Roman" w:hAnsi="Times New Roman" w:cs="Times New Roman"/>
          <w:bCs/>
          <w:sz w:val="16"/>
          <w:szCs w:val="16"/>
        </w:rPr>
        <w:t>индивидуальной программы предоставления социально-педагогических социальных услуг</w:t>
      </w:r>
      <w:r w:rsidRPr="00E35282">
        <w:rPr>
          <w:rFonts w:ascii="Times New Roman" w:hAnsi="Times New Roman" w:cs="Times New Roman"/>
          <w:sz w:val="16"/>
          <w:szCs w:val="16"/>
        </w:rPr>
        <w:t>: ____________________________.</w:t>
      </w: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 xml:space="preserve">Оценка результатов реализации </w:t>
      </w:r>
      <w:r w:rsidRPr="00E35282">
        <w:rPr>
          <w:rFonts w:ascii="Times New Roman" w:hAnsi="Times New Roman" w:cs="Times New Roman"/>
          <w:bCs/>
          <w:sz w:val="16"/>
          <w:szCs w:val="16"/>
        </w:rPr>
        <w:t>индивидуальной программы предоставления социально-трудовых социальных услуг</w:t>
      </w:r>
      <w:r w:rsidRPr="00E35282">
        <w:rPr>
          <w:rFonts w:ascii="Times New Roman" w:hAnsi="Times New Roman" w:cs="Times New Roman"/>
          <w:sz w:val="16"/>
          <w:szCs w:val="16"/>
        </w:rPr>
        <w:t>: ____________________________.</w:t>
      </w: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 xml:space="preserve">Оценка результатов реализации </w:t>
      </w:r>
      <w:r w:rsidRPr="00E35282">
        <w:rPr>
          <w:rFonts w:ascii="Times New Roman" w:hAnsi="Times New Roman" w:cs="Times New Roman"/>
          <w:bCs/>
          <w:sz w:val="16"/>
          <w:szCs w:val="16"/>
        </w:rPr>
        <w:t>индивидуальной программы предоставления социально-правовых социальных услуг</w:t>
      </w:r>
      <w:r w:rsidRPr="00E35282">
        <w:rPr>
          <w:rFonts w:ascii="Times New Roman" w:hAnsi="Times New Roman" w:cs="Times New Roman"/>
          <w:sz w:val="16"/>
          <w:szCs w:val="16"/>
        </w:rPr>
        <w:t>: ____________________________.</w:t>
      </w: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 имеющих ограничения жизнедеятельности, в том числе детей-инвалидов ________________________.</w:t>
      </w:r>
    </w:p>
    <w:p w:rsidR="00D34841" w:rsidRPr="00E35282" w:rsidRDefault="00D34841" w:rsidP="00D34841">
      <w:pPr>
        <w:ind w:firstLine="426"/>
        <w:jc w:val="both"/>
        <w:rPr>
          <w:rFonts w:ascii="Times New Roman" w:hAnsi="Times New Roman" w:cs="Times New Roman"/>
          <w:sz w:val="16"/>
          <w:szCs w:val="16"/>
        </w:rPr>
      </w:pPr>
      <w:r w:rsidRPr="00E35282">
        <w:rPr>
          <w:rFonts w:ascii="Times New Roman" w:hAnsi="Times New Roman" w:cs="Times New Roman"/>
          <w:sz w:val="16"/>
          <w:szCs w:val="16"/>
        </w:rPr>
        <w:t xml:space="preserve">Оценка результатов реализации </w:t>
      </w:r>
      <w:r w:rsidRPr="00E35282">
        <w:rPr>
          <w:rFonts w:ascii="Times New Roman" w:hAnsi="Times New Roman" w:cs="Times New Roman"/>
          <w:bCs/>
          <w:sz w:val="16"/>
          <w:szCs w:val="16"/>
        </w:rPr>
        <w:t>индивидуальной программы предоставления мероприятий по социальному сопровождению</w:t>
      </w:r>
      <w:r w:rsidRPr="00E35282">
        <w:rPr>
          <w:rFonts w:ascii="Times New Roman" w:hAnsi="Times New Roman" w:cs="Times New Roman"/>
          <w:sz w:val="16"/>
          <w:szCs w:val="16"/>
        </w:rPr>
        <w:t>: ____________________________.</w:t>
      </w:r>
    </w:p>
    <w:p w:rsidR="00D34841" w:rsidRPr="00E35282" w:rsidRDefault="00D34841" w:rsidP="00D34841">
      <w:pPr>
        <w:spacing w:before="240"/>
        <w:ind w:firstLine="425"/>
        <w:jc w:val="both"/>
        <w:rPr>
          <w:rFonts w:ascii="Times New Roman" w:hAnsi="Times New Roman" w:cs="Times New Roman"/>
          <w:color w:val="000000"/>
          <w:sz w:val="16"/>
          <w:szCs w:val="16"/>
        </w:rPr>
      </w:pPr>
      <w:r w:rsidRPr="00E35282">
        <w:rPr>
          <w:rFonts w:ascii="Times New Roman" w:hAnsi="Times New Roman" w:cs="Times New Roman"/>
          <w:color w:val="000000"/>
          <w:sz w:val="16"/>
          <w:szCs w:val="16"/>
        </w:rPr>
        <w:t>Примечание: Оценка результатов указывается на основании анализа реализации индивидуальной программы предоставления социальных услуг применительно к улучшению условий жизнедеятельности и (или) расширению возможностей получателя социальных услуг самостоятельно обеспечивать свои основные жизненные потребности.</w:t>
      </w:r>
    </w:p>
    <w:p w:rsidR="00D34841" w:rsidRPr="00E35282" w:rsidRDefault="00D34841" w:rsidP="00D34841">
      <w:pPr>
        <w:spacing w:before="240"/>
        <w:ind w:firstLine="425"/>
        <w:rPr>
          <w:rFonts w:ascii="Times New Roman" w:hAnsi="Times New Roman" w:cs="Times New Roman"/>
          <w:sz w:val="16"/>
          <w:szCs w:val="16"/>
        </w:rPr>
      </w:pPr>
      <w:r w:rsidRPr="00E35282">
        <w:rPr>
          <w:rFonts w:ascii="Times New Roman" w:hAnsi="Times New Roman" w:cs="Times New Roman"/>
          <w:sz w:val="16"/>
          <w:szCs w:val="16"/>
        </w:rPr>
        <w:t>Рекомендации: ___________________________________________________.</w:t>
      </w:r>
    </w:p>
    <w:tbl>
      <w:tblPr>
        <w:tblW w:w="0" w:type="auto"/>
        <w:tblInd w:w="28" w:type="dxa"/>
        <w:tblLayout w:type="fixed"/>
        <w:tblCellMar>
          <w:left w:w="28" w:type="dxa"/>
          <w:right w:w="28" w:type="dxa"/>
        </w:tblCellMar>
        <w:tblLook w:val="0000"/>
      </w:tblPr>
      <w:tblGrid>
        <w:gridCol w:w="3261"/>
        <w:gridCol w:w="1134"/>
        <w:gridCol w:w="5244"/>
      </w:tblGrid>
      <w:tr w:rsidR="00D34841" w:rsidRPr="00E35282" w:rsidTr="00BD1019">
        <w:tc>
          <w:tcPr>
            <w:tcW w:w="3261" w:type="dxa"/>
            <w:tcBorders>
              <w:top w:val="nil"/>
              <w:left w:val="nil"/>
              <w:bottom w:val="single" w:sz="4" w:space="0" w:color="auto"/>
              <w:right w:val="nil"/>
            </w:tcBorders>
            <w:vAlign w:val="bottom"/>
          </w:tcPr>
          <w:p w:rsidR="00D34841" w:rsidRPr="00E35282" w:rsidRDefault="00D34841" w:rsidP="00BD1019">
            <w:pPr>
              <w:jc w:val="center"/>
              <w:rPr>
                <w:rFonts w:ascii="Times New Roman" w:hAnsi="Times New Roman" w:cs="Times New Roman"/>
                <w:sz w:val="16"/>
                <w:szCs w:val="16"/>
              </w:rPr>
            </w:pPr>
          </w:p>
        </w:tc>
        <w:tc>
          <w:tcPr>
            <w:tcW w:w="1134" w:type="dxa"/>
            <w:tcBorders>
              <w:top w:val="nil"/>
              <w:left w:val="nil"/>
              <w:bottom w:val="nil"/>
              <w:right w:val="nil"/>
            </w:tcBorders>
            <w:vAlign w:val="bottom"/>
          </w:tcPr>
          <w:p w:rsidR="00D34841" w:rsidRPr="00E35282" w:rsidRDefault="00D34841" w:rsidP="00BD1019">
            <w:pPr>
              <w:rPr>
                <w:rFonts w:ascii="Times New Roman" w:hAnsi="Times New Roman" w:cs="Times New Roman"/>
                <w:sz w:val="16"/>
                <w:szCs w:val="16"/>
              </w:rPr>
            </w:pPr>
          </w:p>
        </w:tc>
        <w:tc>
          <w:tcPr>
            <w:tcW w:w="5244" w:type="dxa"/>
            <w:tcBorders>
              <w:top w:val="nil"/>
              <w:left w:val="nil"/>
              <w:bottom w:val="single" w:sz="4" w:space="0" w:color="auto"/>
              <w:right w:val="nil"/>
            </w:tcBorders>
            <w:vAlign w:val="bottom"/>
          </w:tcPr>
          <w:p w:rsidR="00D34841" w:rsidRPr="00E35282" w:rsidRDefault="00D34841" w:rsidP="00BD1019">
            <w:pPr>
              <w:jc w:val="center"/>
              <w:rPr>
                <w:rFonts w:ascii="Times New Roman" w:hAnsi="Times New Roman" w:cs="Times New Roman"/>
                <w:sz w:val="16"/>
                <w:szCs w:val="16"/>
              </w:rPr>
            </w:pPr>
          </w:p>
        </w:tc>
      </w:tr>
      <w:tr w:rsidR="00D34841" w:rsidRPr="00E35282" w:rsidTr="00BD1019">
        <w:tc>
          <w:tcPr>
            <w:tcW w:w="3261" w:type="dxa"/>
            <w:tcBorders>
              <w:top w:val="nil"/>
              <w:left w:val="nil"/>
              <w:bottom w:val="nil"/>
              <w:right w:val="nil"/>
            </w:tcBorders>
          </w:tcPr>
          <w:p w:rsidR="00D34841" w:rsidRPr="00E35282" w:rsidRDefault="00D34841" w:rsidP="00BD1019">
            <w:pPr>
              <w:spacing w:after="0" w:line="240" w:lineRule="auto"/>
              <w:jc w:val="center"/>
              <w:rPr>
                <w:rFonts w:ascii="Times New Roman" w:eastAsia="Times New Roman" w:hAnsi="Times New Roman" w:cs="Times New Roman"/>
                <w:sz w:val="16"/>
                <w:szCs w:val="16"/>
                <w:vertAlign w:val="superscript"/>
                <w:lang w:eastAsia="ru-RU"/>
              </w:rPr>
            </w:pPr>
            <w:r w:rsidRPr="00E35282">
              <w:rPr>
                <w:rFonts w:ascii="Times New Roman" w:eastAsia="Times New Roman" w:hAnsi="Times New Roman" w:cs="Times New Roman"/>
                <w:sz w:val="16"/>
                <w:szCs w:val="16"/>
                <w:vertAlign w:val="superscript"/>
                <w:lang w:eastAsia="ru-RU"/>
              </w:rPr>
              <w:t>(подпись лица, уполномоченного на подписание индивидуальной программы предоставления социальных услуг)</w:t>
            </w:r>
          </w:p>
        </w:tc>
        <w:tc>
          <w:tcPr>
            <w:tcW w:w="1134" w:type="dxa"/>
            <w:tcBorders>
              <w:top w:val="nil"/>
              <w:left w:val="nil"/>
              <w:bottom w:val="nil"/>
              <w:right w:val="nil"/>
            </w:tcBorders>
          </w:tcPr>
          <w:p w:rsidR="00D34841" w:rsidRPr="00E35282" w:rsidRDefault="00D34841" w:rsidP="00BD1019">
            <w:pPr>
              <w:jc w:val="center"/>
              <w:rPr>
                <w:rFonts w:ascii="Times New Roman" w:eastAsia="Times New Roman" w:hAnsi="Times New Roman" w:cs="Times New Roman"/>
                <w:sz w:val="16"/>
                <w:szCs w:val="16"/>
                <w:vertAlign w:val="superscript"/>
                <w:lang w:eastAsia="ru-RU"/>
              </w:rPr>
            </w:pPr>
          </w:p>
        </w:tc>
        <w:tc>
          <w:tcPr>
            <w:tcW w:w="5244" w:type="dxa"/>
            <w:tcBorders>
              <w:top w:val="nil"/>
              <w:left w:val="nil"/>
              <w:bottom w:val="nil"/>
              <w:right w:val="nil"/>
            </w:tcBorders>
          </w:tcPr>
          <w:p w:rsidR="00D34841" w:rsidRPr="00E35282" w:rsidRDefault="00D34841" w:rsidP="00BD1019">
            <w:pPr>
              <w:jc w:val="center"/>
              <w:rPr>
                <w:rFonts w:ascii="Times New Roman" w:eastAsia="Times New Roman" w:hAnsi="Times New Roman" w:cs="Times New Roman"/>
                <w:sz w:val="16"/>
                <w:szCs w:val="16"/>
                <w:vertAlign w:val="superscript"/>
                <w:lang w:eastAsia="ru-RU"/>
              </w:rPr>
            </w:pPr>
            <w:r w:rsidRPr="00E35282">
              <w:rPr>
                <w:rFonts w:ascii="Times New Roman" w:eastAsia="Times New Roman" w:hAnsi="Times New Roman" w:cs="Times New Roman"/>
                <w:sz w:val="16"/>
                <w:szCs w:val="16"/>
                <w:vertAlign w:val="superscript"/>
                <w:lang w:eastAsia="ru-RU"/>
              </w:rPr>
              <w:t>(расшифровка подписи.)</w:t>
            </w:r>
          </w:p>
        </w:tc>
      </w:tr>
    </w:tbl>
    <w:p w:rsidR="00D34841" w:rsidRPr="00E35282" w:rsidRDefault="00D34841" w:rsidP="00D34841">
      <w:pPr>
        <w:rPr>
          <w:rFonts w:ascii="Times New Roman" w:hAnsi="Times New Roman" w:cs="Times New Roman"/>
          <w:sz w:val="16"/>
          <w:szCs w:val="16"/>
        </w:rPr>
      </w:pPr>
    </w:p>
    <w:tbl>
      <w:tblPr>
        <w:tblW w:w="0" w:type="auto"/>
        <w:tblInd w:w="5982" w:type="dxa"/>
        <w:tblLayout w:type="fixed"/>
        <w:tblCellMar>
          <w:left w:w="28" w:type="dxa"/>
          <w:right w:w="28" w:type="dxa"/>
        </w:tblCellMar>
        <w:tblLook w:val="0000"/>
      </w:tblPr>
      <w:tblGrid>
        <w:gridCol w:w="312"/>
        <w:gridCol w:w="464"/>
        <w:gridCol w:w="227"/>
        <w:gridCol w:w="1616"/>
        <w:gridCol w:w="567"/>
        <w:gridCol w:w="283"/>
        <w:gridCol w:w="284"/>
      </w:tblGrid>
      <w:tr w:rsidR="00D34841" w:rsidRPr="00E35282" w:rsidTr="00BD1019">
        <w:tc>
          <w:tcPr>
            <w:tcW w:w="312" w:type="dxa"/>
            <w:tcBorders>
              <w:top w:val="nil"/>
              <w:left w:val="nil"/>
              <w:bottom w:val="nil"/>
              <w:right w:val="nil"/>
            </w:tcBorders>
            <w:vAlign w:val="bottom"/>
          </w:tcPr>
          <w:p w:rsidR="00D34841" w:rsidRPr="00E35282" w:rsidRDefault="00D34841" w:rsidP="00BD1019">
            <w:pPr>
              <w:jc w:val="right"/>
              <w:rPr>
                <w:rFonts w:ascii="Times New Roman" w:hAnsi="Times New Roman" w:cs="Times New Roman"/>
                <w:sz w:val="16"/>
                <w:szCs w:val="16"/>
              </w:rPr>
            </w:pPr>
            <w:r w:rsidRPr="00E35282">
              <w:rPr>
                <w:rFonts w:ascii="Times New Roman" w:hAnsi="Times New Roman" w:cs="Times New Roman"/>
                <w:sz w:val="16"/>
                <w:szCs w:val="16"/>
              </w:rPr>
              <w:t>“</w:t>
            </w:r>
          </w:p>
        </w:tc>
        <w:tc>
          <w:tcPr>
            <w:tcW w:w="464" w:type="dxa"/>
            <w:tcBorders>
              <w:top w:val="nil"/>
              <w:left w:val="nil"/>
              <w:bottom w:val="single" w:sz="4" w:space="0" w:color="auto"/>
              <w:right w:val="nil"/>
            </w:tcBorders>
            <w:vAlign w:val="bottom"/>
          </w:tcPr>
          <w:p w:rsidR="00D34841" w:rsidRPr="00E35282" w:rsidRDefault="00D34841" w:rsidP="00BD1019">
            <w:pPr>
              <w:jc w:val="center"/>
              <w:rPr>
                <w:rFonts w:ascii="Times New Roman" w:hAnsi="Times New Roman" w:cs="Times New Roman"/>
                <w:sz w:val="16"/>
                <w:szCs w:val="16"/>
              </w:rPr>
            </w:pPr>
          </w:p>
        </w:tc>
        <w:tc>
          <w:tcPr>
            <w:tcW w:w="227" w:type="dxa"/>
            <w:tcBorders>
              <w:top w:val="nil"/>
              <w:left w:val="nil"/>
              <w:bottom w:val="nil"/>
              <w:right w:val="nil"/>
            </w:tcBorders>
            <w:vAlign w:val="bottom"/>
          </w:tcPr>
          <w:p w:rsidR="00D34841" w:rsidRPr="00E35282" w:rsidRDefault="00D34841" w:rsidP="00BD1019">
            <w:pPr>
              <w:rPr>
                <w:rFonts w:ascii="Times New Roman" w:hAnsi="Times New Roman" w:cs="Times New Roman"/>
                <w:sz w:val="16"/>
                <w:szCs w:val="16"/>
              </w:rPr>
            </w:pPr>
            <w:r w:rsidRPr="00E35282">
              <w:rPr>
                <w:rFonts w:ascii="Times New Roman" w:hAnsi="Times New Roman" w:cs="Times New Roman"/>
                <w:sz w:val="16"/>
                <w:szCs w:val="16"/>
              </w:rPr>
              <w:t>”</w:t>
            </w:r>
          </w:p>
        </w:tc>
        <w:tc>
          <w:tcPr>
            <w:tcW w:w="1616" w:type="dxa"/>
            <w:tcBorders>
              <w:top w:val="nil"/>
              <w:left w:val="nil"/>
              <w:bottom w:val="single" w:sz="4" w:space="0" w:color="auto"/>
              <w:right w:val="nil"/>
            </w:tcBorders>
            <w:vAlign w:val="bottom"/>
          </w:tcPr>
          <w:p w:rsidR="00D34841" w:rsidRPr="00E35282" w:rsidRDefault="00D34841" w:rsidP="00BD1019">
            <w:pPr>
              <w:jc w:val="center"/>
              <w:rPr>
                <w:rFonts w:ascii="Times New Roman" w:hAnsi="Times New Roman" w:cs="Times New Roman"/>
                <w:sz w:val="16"/>
                <w:szCs w:val="16"/>
              </w:rPr>
            </w:pPr>
          </w:p>
        </w:tc>
        <w:tc>
          <w:tcPr>
            <w:tcW w:w="567" w:type="dxa"/>
            <w:tcBorders>
              <w:top w:val="nil"/>
              <w:left w:val="nil"/>
              <w:bottom w:val="nil"/>
              <w:right w:val="nil"/>
            </w:tcBorders>
            <w:vAlign w:val="bottom"/>
          </w:tcPr>
          <w:p w:rsidR="00D34841" w:rsidRPr="00E35282" w:rsidRDefault="00D34841" w:rsidP="00BD1019">
            <w:pPr>
              <w:jc w:val="right"/>
              <w:rPr>
                <w:rFonts w:ascii="Times New Roman" w:hAnsi="Times New Roman" w:cs="Times New Roman"/>
                <w:sz w:val="16"/>
                <w:szCs w:val="16"/>
              </w:rPr>
            </w:pPr>
            <w:r w:rsidRPr="00E35282">
              <w:rPr>
                <w:rFonts w:ascii="Times New Roman" w:hAnsi="Times New Roman" w:cs="Times New Roman"/>
                <w:sz w:val="16"/>
                <w:szCs w:val="16"/>
              </w:rPr>
              <w:t>20</w:t>
            </w:r>
          </w:p>
        </w:tc>
        <w:tc>
          <w:tcPr>
            <w:tcW w:w="283" w:type="dxa"/>
            <w:tcBorders>
              <w:top w:val="nil"/>
              <w:left w:val="nil"/>
              <w:bottom w:val="single" w:sz="4" w:space="0" w:color="auto"/>
              <w:right w:val="nil"/>
            </w:tcBorders>
            <w:vAlign w:val="bottom"/>
          </w:tcPr>
          <w:p w:rsidR="00D34841" w:rsidRPr="00E35282" w:rsidRDefault="00D34841" w:rsidP="00BD1019">
            <w:pPr>
              <w:rPr>
                <w:rFonts w:ascii="Times New Roman" w:hAnsi="Times New Roman" w:cs="Times New Roman"/>
                <w:sz w:val="16"/>
                <w:szCs w:val="16"/>
              </w:rPr>
            </w:pPr>
          </w:p>
        </w:tc>
        <w:tc>
          <w:tcPr>
            <w:tcW w:w="284" w:type="dxa"/>
            <w:tcBorders>
              <w:top w:val="nil"/>
              <w:left w:val="nil"/>
              <w:bottom w:val="nil"/>
              <w:right w:val="nil"/>
            </w:tcBorders>
            <w:vAlign w:val="bottom"/>
          </w:tcPr>
          <w:p w:rsidR="00D34841" w:rsidRPr="00E35282" w:rsidRDefault="00D34841" w:rsidP="00BD1019">
            <w:pPr>
              <w:rPr>
                <w:rFonts w:ascii="Times New Roman" w:hAnsi="Times New Roman" w:cs="Times New Roman"/>
                <w:sz w:val="16"/>
                <w:szCs w:val="16"/>
              </w:rPr>
            </w:pPr>
            <w:r w:rsidRPr="00E35282">
              <w:rPr>
                <w:rFonts w:ascii="Times New Roman" w:hAnsi="Times New Roman" w:cs="Times New Roman"/>
                <w:sz w:val="16"/>
                <w:szCs w:val="16"/>
              </w:rPr>
              <w:t>г.</w:t>
            </w:r>
          </w:p>
        </w:tc>
      </w:tr>
    </w:tbl>
    <w:p w:rsidR="00D34841" w:rsidRPr="00E35282" w:rsidRDefault="00D34841" w:rsidP="00D34841">
      <w:pPr>
        <w:spacing w:before="240"/>
        <w:rPr>
          <w:rFonts w:ascii="Times New Roman" w:hAnsi="Times New Roman" w:cs="Times New Roman"/>
          <w:sz w:val="16"/>
          <w:szCs w:val="16"/>
        </w:rPr>
      </w:pPr>
      <w:r w:rsidRPr="00E35282">
        <w:rPr>
          <w:rFonts w:ascii="Times New Roman" w:hAnsi="Times New Roman" w:cs="Times New Roman"/>
          <w:sz w:val="16"/>
          <w:szCs w:val="16"/>
        </w:rPr>
        <w:t>М.П.</w:t>
      </w:r>
    </w:p>
    <w:p w:rsidR="000A2D23" w:rsidRPr="00E35282" w:rsidRDefault="000A2D23">
      <w:pPr>
        <w:rPr>
          <w:sz w:val="16"/>
          <w:szCs w:val="16"/>
        </w:rPr>
      </w:pPr>
    </w:p>
    <w:sectPr w:rsidR="000A2D23" w:rsidRPr="00E35282" w:rsidSect="00BD1019">
      <w:headerReference w:type="default" r:id="rId9"/>
      <w:headerReference w:type="first" r:id="rId10"/>
      <w:pgSz w:w="11906" w:h="16838"/>
      <w:pgMar w:top="1418"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6F1" w:rsidRDefault="000916F1" w:rsidP="00D34841">
      <w:pPr>
        <w:spacing w:after="0" w:line="240" w:lineRule="auto"/>
      </w:pPr>
      <w:r>
        <w:separator/>
      </w:r>
    </w:p>
  </w:endnote>
  <w:endnote w:type="continuationSeparator" w:id="0">
    <w:p w:rsidR="000916F1" w:rsidRDefault="000916F1" w:rsidP="00D34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6F1" w:rsidRDefault="000916F1" w:rsidP="00D34841">
      <w:pPr>
        <w:spacing w:after="0" w:line="240" w:lineRule="auto"/>
      </w:pPr>
      <w:r>
        <w:separator/>
      </w:r>
    </w:p>
  </w:footnote>
  <w:footnote w:type="continuationSeparator" w:id="0">
    <w:p w:rsidR="000916F1" w:rsidRDefault="000916F1" w:rsidP="00D34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19" w:rsidRDefault="00C5122B">
    <w:pPr>
      <w:pStyle w:val="a6"/>
      <w:jc w:val="center"/>
    </w:pPr>
    <w:fldSimple w:instr=" PAGE   \* MERGEFORMAT ">
      <w:r w:rsidR="0013220C">
        <w:rPr>
          <w:noProof/>
        </w:rPr>
        <w:t>6</w:t>
      </w:r>
    </w:fldSimple>
  </w:p>
  <w:p w:rsidR="00BD1019" w:rsidRDefault="00BD101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19" w:rsidRDefault="00BD1019">
    <w:pPr>
      <w:pStyle w:val="a6"/>
      <w:jc w:val="center"/>
    </w:pPr>
  </w:p>
  <w:p w:rsidR="00BD1019" w:rsidRDefault="00BD10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48D"/>
    <w:multiLevelType w:val="hybridMultilevel"/>
    <w:tmpl w:val="F3B0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34841"/>
    <w:rsid w:val="00013978"/>
    <w:rsid w:val="00032885"/>
    <w:rsid w:val="00050A78"/>
    <w:rsid w:val="00073B43"/>
    <w:rsid w:val="000875A0"/>
    <w:rsid w:val="000916F1"/>
    <w:rsid w:val="00093F57"/>
    <w:rsid w:val="000A2D23"/>
    <w:rsid w:val="000A7659"/>
    <w:rsid w:val="000F5F6D"/>
    <w:rsid w:val="000F7350"/>
    <w:rsid w:val="00124882"/>
    <w:rsid w:val="0013220C"/>
    <w:rsid w:val="001B5537"/>
    <w:rsid w:val="001B6332"/>
    <w:rsid w:val="001C57AF"/>
    <w:rsid w:val="001D53ED"/>
    <w:rsid w:val="00207EBD"/>
    <w:rsid w:val="00217D8B"/>
    <w:rsid w:val="00222A28"/>
    <w:rsid w:val="00242E7E"/>
    <w:rsid w:val="0024733C"/>
    <w:rsid w:val="002571D0"/>
    <w:rsid w:val="002669D8"/>
    <w:rsid w:val="002948D1"/>
    <w:rsid w:val="002B4ED1"/>
    <w:rsid w:val="002B6D17"/>
    <w:rsid w:val="0033066B"/>
    <w:rsid w:val="003542EF"/>
    <w:rsid w:val="003A462C"/>
    <w:rsid w:val="003E5F71"/>
    <w:rsid w:val="003F2198"/>
    <w:rsid w:val="003F3367"/>
    <w:rsid w:val="00410EEB"/>
    <w:rsid w:val="00432699"/>
    <w:rsid w:val="00433553"/>
    <w:rsid w:val="00455CA8"/>
    <w:rsid w:val="00461862"/>
    <w:rsid w:val="0047153A"/>
    <w:rsid w:val="00475011"/>
    <w:rsid w:val="00481150"/>
    <w:rsid w:val="00492C2C"/>
    <w:rsid w:val="004A3648"/>
    <w:rsid w:val="004A47DE"/>
    <w:rsid w:val="004A68CA"/>
    <w:rsid w:val="004D50C3"/>
    <w:rsid w:val="004D5653"/>
    <w:rsid w:val="004E51AE"/>
    <w:rsid w:val="004F6727"/>
    <w:rsid w:val="0056072E"/>
    <w:rsid w:val="0056264E"/>
    <w:rsid w:val="00573D8A"/>
    <w:rsid w:val="00580BFA"/>
    <w:rsid w:val="00590B46"/>
    <w:rsid w:val="005A0D05"/>
    <w:rsid w:val="005B4953"/>
    <w:rsid w:val="006033F2"/>
    <w:rsid w:val="00641373"/>
    <w:rsid w:val="006455A5"/>
    <w:rsid w:val="006641DD"/>
    <w:rsid w:val="006757EF"/>
    <w:rsid w:val="006776F0"/>
    <w:rsid w:val="006A0FF1"/>
    <w:rsid w:val="006A6105"/>
    <w:rsid w:val="006C16FC"/>
    <w:rsid w:val="006E5B27"/>
    <w:rsid w:val="006F634C"/>
    <w:rsid w:val="00710ADE"/>
    <w:rsid w:val="00726964"/>
    <w:rsid w:val="00734A59"/>
    <w:rsid w:val="00757D6E"/>
    <w:rsid w:val="00763ED9"/>
    <w:rsid w:val="00763EEE"/>
    <w:rsid w:val="00782418"/>
    <w:rsid w:val="007B52B1"/>
    <w:rsid w:val="007E780E"/>
    <w:rsid w:val="0082219A"/>
    <w:rsid w:val="0084414D"/>
    <w:rsid w:val="0088450F"/>
    <w:rsid w:val="008A54B1"/>
    <w:rsid w:val="008B4ADF"/>
    <w:rsid w:val="008D171E"/>
    <w:rsid w:val="008D6FF9"/>
    <w:rsid w:val="008E5337"/>
    <w:rsid w:val="008E73C6"/>
    <w:rsid w:val="0090527F"/>
    <w:rsid w:val="009072F1"/>
    <w:rsid w:val="009528CE"/>
    <w:rsid w:val="00994A68"/>
    <w:rsid w:val="009C1CAE"/>
    <w:rsid w:val="009D31F7"/>
    <w:rsid w:val="009F7243"/>
    <w:rsid w:val="00A05B59"/>
    <w:rsid w:val="00A252AA"/>
    <w:rsid w:val="00A41648"/>
    <w:rsid w:val="00A62F9F"/>
    <w:rsid w:val="00A70587"/>
    <w:rsid w:val="00A72FA8"/>
    <w:rsid w:val="00A962A0"/>
    <w:rsid w:val="00AF4FD1"/>
    <w:rsid w:val="00B03690"/>
    <w:rsid w:val="00B31E42"/>
    <w:rsid w:val="00B36B01"/>
    <w:rsid w:val="00B4093D"/>
    <w:rsid w:val="00B42551"/>
    <w:rsid w:val="00B56E4F"/>
    <w:rsid w:val="00B5767E"/>
    <w:rsid w:val="00B61985"/>
    <w:rsid w:val="00B74D42"/>
    <w:rsid w:val="00BD1019"/>
    <w:rsid w:val="00BD2483"/>
    <w:rsid w:val="00BD5600"/>
    <w:rsid w:val="00BE28AD"/>
    <w:rsid w:val="00BE5094"/>
    <w:rsid w:val="00BF28B4"/>
    <w:rsid w:val="00BF5945"/>
    <w:rsid w:val="00C06AE3"/>
    <w:rsid w:val="00C1386B"/>
    <w:rsid w:val="00C14F94"/>
    <w:rsid w:val="00C25341"/>
    <w:rsid w:val="00C358D0"/>
    <w:rsid w:val="00C5122B"/>
    <w:rsid w:val="00C86CD6"/>
    <w:rsid w:val="00CB5B47"/>
    <w:rsid w:val="00CD738B"/>
    <w:rsid w:val="00CE1EDD"/>
    <w:rsid w:val="00D143C7"/>
    <w:rsid w:val="00D21D26"/>
    <w:rsid w:val="00D34841"/>
    <w:rsid w:val="00D425BA"/>
    <w:rsid w:val="00D868A4"/>
    <w:rsid w:val="00DB2E6D"/>
    <w:rsid w:val="00DD58BD"/>
    <w:rsid w:val="00DD6057"/>
    <w:rsid w:val="00E035AB"/>
    <w:rsid w:val="00E10383"/>
    <w:rsid w:val="00E278A4"/>
    <w:rsid w:val="00E35282"/>
    <w:rsid w:val="00E37DD4"/>
    <w:rsid w:val="00E47E6A"/>
    <w:rsid w:val="00E70B91"/>
    <w:rsid w:val="00E86AA1"/>
    <w:rsid w:val="00ED1D84"/>
    <w:rsid w:val="00ED2049"/>
    <w:rsid w:val="00ED3636"/>
    <w:rsid w:val="00ED5BDC"/>
    <w:rsid w:val="00EE7790"/>
    <w:rsid w:val="00EF63B1"/>
    <w:rsid w:val="00F00D9A"/>
    <w:rsid w:val="00F024B5"/>
    <w:rsid w:val="00F10674"/>
    <w:rsid w:val="00F46D7A"/>
    <w:rsid w:val="00F50569"/>
    <w:rsid w:val="00F664BB"/>
    <w:rsid w:val="00F71EB1"/>
    <w:rsid w:val="00F7223F"/>
    <w:rsid w:val="00F7313A"/>
    <w:rsid w:val="00F86531"/>
    <w:rsid w:val="00F91A5B"/>
    <w:rsid w:val="00F94CC7"/>
    <w:rsid w:val="00FB58C3"/>
    <w:rsid w:val="00FE565E"/>
    <w:rsid w:val="00FE66FC"/>
    <w:rsid w:val="00FF5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41"/>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34841"/>
    <w:pPr>
      <w:spacing w:after="0" w:line="240" w:lineRule="auto"/>
    </w:pPr>
    <w:rPr>
      <w:sz w:val="20"/>
      <w:szCs w:val="20"/>
    </w:rPr>
  </w:style>
  <w:style w:type="character" w:customStyle="1" w:styleId="a4">
    <w:name w:val="Текст сноски Знак"/>
    <w:basedOn w:val="a0"/>
    <w:link w:val="a3"/>
    <w:uiPriority w:val="99"/>
    <w:rsid w:val="00D34841"/>
    <w:rPr>
      <w:rFonts w:ascii="Calibri" w:eastAsia="Calibri" w:hAnsi="Calibri" w:cs="Arial"/>
      <w:sz w:val="20"/>
      <w:szCs w:val="20"/>
    </w:rPr>
  </w:style>
  <w:style w:type="character" w:styleId="a5">
    <w:name w:val="footnote reference"/>
    <w:basedOn w:val="a0"/>
    <w:uiPriority w:val="99"/>
    <w:semiHidden/>
    <w:unhideWhenUsed/>
    <w:rsid w:val="00D34841"/>
    <w:rPr>
      <w:vertAlign w:val="superscript"/>
    </w:rPr>
  </w:style>
  <w:style w:type="paragraph" w:styleId="a6">
    <w:name w:val="header"/>
    <w:basedOn w:val="a"/>
    <w:link w:val="a7"/>
    <w:uiPriority w:val="99"/>
    <w:unhideWhenUsed/>
    <w:rsid w:val="00D348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4841"/>
    <w:rPr>
      <w:rFonts w:ascii="Calibri" w:eastAsia="Calibri" w:hAnsi="Calibri" w:cs="Arial"/>
    </w:rPr>
  </w:style>
  <w:style w:type="paragraph" w:styleId="a8">
    <w:name w:val="List Paragraph"/>
    <w:basedOn w:val="a"/>
    <w:uiPriority w:val="34"/>
    <w:qFormat/>
    <w:rsid w:val="005A0D05"/>
    <w:pPr>
      <w:ind w:left="720"/>
      <w:contextualSpacing/>
    </w:pPr>
  </w:style>
  <w:style w:type="table" w:styleId="a9">
    <w:name w:val="Table Grid"/>
    <w:basedOn w:val="a1"/>
    <w:uiPriority w:val="59"/>
    <w:rsid w:val="006F6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207EBD"/>
    <w:rPr>
      <w:color w:val="0000FF" w:themeColor="hyperlink"/>
      <w:u w:val="single"/>
    </w:rPr>
  </w:style>
  <w:style w:type="paragraph" w:styleId="ab">
    <w:name w:val="footer"/>
    <w:basedOn w:val="a"/>
    <w:link w:val="ac"/>
    <w:uiPriority w:val="99"/>
    <w:semiHidden/>
    <w:unhideWhenUsed/>
    <w:rsid w:val="001B553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553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ytspni@mal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36D27-C3B0-43F0-BB08-9AC3FDAA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Troyanovo8</dc:creator>
  <cp:lastModifiedBy>troyanovo pni</cp:lastModifiedBy>
  <cp:revision>23</cp:revision>
  <cp:lastPrinted>2019-12-03T08:28:00Z</cp:lastPrinted>
  <dcterms:created xsi:type="dcterms:W3CDTF">2015-02-17T12:35:00Z</dcterms:created>
  <dcterms:modified xsi:type="dcterms:W3CDTF">2020-03-20T05:57:00Z</dcterms:modified>
</cp:coreProperties>
</file>